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15" w:rsidRDefault="00647D84">
      <w:r>
        <w:t>Согласовано:                                                                                                                Утверждаю</w:t>
      </w:r>
    </w:p>
    <w:p w:rsidR="00647D84" w:rsidRDefault="00647D84">
      <w:r>
        <w:t>Завуч:                                                                                                                             Директор школы:</w:t>
      </w:r>
    </w:p>
    <w:p w:rsidR="00647D84" w:rsidRDefault="00647D84"/>
    <w:p w:rsidR="00647D84" w:rsidRDefault="00647D84" w:rsidP="00647D84">
      <w:pPr>
        <w:jc w:val="center"/>
        <w:rPr>
          <w:b/>
          <w:sz w:val="28"/>
          <w:szCs w:val="28"/>
        </w:rPr>
      </w:pPr>
      <w:r w:rsidRPr="00647D84">
        <w:rPr>
          <w:b/>
          <w:sz w:val="28"/>
          <w:szCs w:val="28"/>
        </w:rPr>
        <w:t xml:space="preserve">Список учащихся, зачисленных на </w:t>
      </w:r>
      <w:proofErr w:type="spellStart"/>
      <w:r w:rsidRPr="00647D84">
        <w:rPr>
          <w:b/>
          <w:sz w:val="28"/>
          <w:szCs w:val="28"/>
        </w:rPr>
        <w:t>логопункт</w:t>
      </w:r>
      <w:proofErr w:type="spellEnd"/>
      <w:r w:rsidRPr="00647D84">
        <w:rPr>
          <w:b/>
          <w:sz w:val="28"/>
          <w:szCs w:val="28"/>
        </w:rPr>
        <w:t xml:space="preserve"> в 201</w:t>
      </w:r>
      <w:r w:rsidR="00A84242">
        <w:rPr>
          <w:b/>
          <w:sz w:val="28"/>
          <w:szCs w:val="28"/>
        </w:rPr>
        <w:t>4</w:t>
      </w:r>
      <w:r w:rsidRPr="00647D84">
        <w:rPr>
          <w:b/>
          <w:sz w:val="28"/>
          <w:szCs w:val="28"/>
        </w:rPr>
        <w:t>/1</w:t>
      </w:r>
      <w:r w:rsidR="00A84242">
        <w:rPr>
          <w:b/>
          <w:sz w:val="28"/>
          <w:szCs w:val="28"/>
        </w:rPr>
        <w:t>5</w:t>
      </w:r>
      <w:r w:rsidRPr="00647D84"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7D84" w:rsidTr="00647D84"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</w:p>
        </w:tc>
        <w:tc>
          <w:tcPr>
            <w:tcW w:w="3191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Диагноз</w:t>
            </w:r>
          </w:p>
        </w:tc>
      </w:tr>
      <w:tr w:rsidR="00647D84" w:rsidTr="00647D84"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Анянов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191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 3</w:t>
            </w:r>
          </w:p>
        </w:tc>
      </w:tr>
      <w:tr w:rsidR="00647D84" w:rsidTr="00647D84"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Анферов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Аллишер</w:t>
            </w:r>
            <w:proofErr w:type="spellEnd"/>
          </w:p>
        </w:tc>
        <w:tc>
          <w:tcPr>
            <w:tcW w:w="3191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Акустико</w:t>
            </w:r>
            <w:proofErr w:type="spellEnd"/>
            <w:r>
              <w:rPr>
                <w:sz w:val="28"/>
                <w:szCs w:val="28"/>
              </w:rPr>
              <w:t xml:space="preserve"> – фонематическая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дислексия</w:t>
            </w:r>
            <w:proofErr w:type="spellEnd"/>
          </w:p>
        </w:tc>
      </w:tr>
      <w:tr w:rsidR="00647D84" w:rsidTr="00647D84"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Наталья</w:t>
            </w:r>
          </w:p>
        </w:tc>
        <w:tc>
          <w:tcPr>
            <w:tcW w:w="3191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ЛГНР, </w:t>
            </w:r>
            <w:proofErr w:type="spellStart"/>
            <w:r>
              <w:rPr>
                <w:sz w:val="28"/>
                <w:szCs w:val="28"/>
              </w:rPr>
              <w:t>акустико</w:t>
            </w:r>
            <w:proofErr w:type="spellEnd"/>
            <w:r>
              <w:rPr>
                <w:sz w:val="28"/>
                <w:szCs w:val="28"/>
              </w:rPr>
              <w:t xml:space="preserve"> – фонематическая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</w:p>
        </w:tc>
      </w:tr>
      <w:tr w:rsidR="00647D84" w:rsidTr="00647D84"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Дмитрий</w:t>
            </w:r>
          </w:p>
        </w:tc>
        <w:tc>
          <w:tcPr>
            <w:tcW w:w="3191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НОНР, </w:t>
            </w:r>
            <w:proofErr w:type="spellStart"/>
            <w:proofErr w:type="gramStart"/>
            <w:r>
              <w:rPr>
                <w:sz w:val="28"/>
                <w:szCs w:val="28"/>
              </w:rPr>
              <w:t>артикуляционно</w:t>
            </w:r>
            <w:proofErr w:type="spellEnd"/>
            <w:r>
              <w:rPr>
                <w:sz w:val="28"/>
                <w:szCs w:val="28"/>
              </w:rPr>
              <w:t>- фонематическая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</w:p>
        </w:tc>
      </w:tr>
      <w:tr w:rsidR="00647D84" w:rsidTr="00647D84"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Сыстеров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3191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ОНР3, </w:t>
            </w:r>
            <w:proofErr w:type="spellStart"/>
            <w:proofErr w:type="gramStart"/>
            <w:r>
              <w:rPr>
                <w:sz w:val="28"/>
                <w:szCs w:val="28"/>
              </w:rPr>
              <w:t>артикуляционно</w:t>
            </w:r>
            <w:proofErr w:type="spellEnd"/>
            <w:r>
              <w:rPr>
                <w:sz w:val="28"/>
                <w:szCs w:val="28"/>
              </w:rPr>
              <w:t>- фонематическая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дислексия</w:t>
            </w:r>
            <w:proofErr w:type="spellEnd"/>
          </w:p>
        </w:tc>
      </w:tr>
    </w:tbl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Default="00647D84" w:rsidP="00647D84">
      <w:r>
        <w:lastRenderedPageBreak/>
        <w:t>Согласовано:                                                                                                                Утверждаю</w:t>
      </w:r>
    </w:p>
    <w:p w:rsidR="00647D84" w:rsidRDefault="00647D84" w:rsidP="00647D84">
      <w:r>
        <w:t>Завуч:                                                                                                                             Директор школы:</w:t>
      </w:r>
    </w:p>
    <w:p w:rsidR="00647D84" w:rsidRDefault="00647D84" w:rsidP="00647D84"/>
    <w:p w:rsidR="00647D84" w:rsidRDefault="00647D84" w:rsidP="00647D84">
      <w:pPr>
        <w:jc w:val="center"/>
        <w:rPr>
          <w:b/>
          <w:sz w:val="28"/>
          <w:szCs w:val="28"/>
        </w:rPr>
      </w:pPr>
      <w:r w:rsidRPr="00647D84">
        <w:rPr>
          <w:b/>
          <w:sz w:val="28"/>
          <w:szCs w:val="28"/>
        </w:rPr>
        <w:t xml:space="preserve">Список учащихся, зачисленных на </w:t>
      </w:r>
      <w:proofErr w:type="spellStart"/>
      <w:r w:rsidRPr="00647D84">
        <w:rPr>
          <w:b/>
          <w:sz w:val="28"/>
          <w:szCs w:val="28"/>
        </w:rPr>
        <w:t>логопункт</w:t>
      </w:r>
      <w:proofErr w:type="spellEnd"/>
      <w:r w:rsidRPr="00647D84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4</w:t>
      </w:r>
      <w:r w:rsidRPr="00647D84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5</w:t>
      </w:r>
      <w:r w:rsidRPr="00647D84"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7D84" w:rsidTr="00DB08FC"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</w:p>
        </w:tc>
        <w:tc>
          <w:tcPr>
            <w:tcW w:w="3191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Диагноз</w:t>
            </w:r>
          </w:p>
        </w:tc>
      </w:tr>
      <w:tr w:rsidR="00647D84" w:rsidTr="00DB08FC"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Анферов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Аллишер</w:t>
            </w:r>
            <w:proofErr w:type="spellEnd"/>
          </w:p>
        </w:tc>
        <w:tc>
          <w:tcPr>
            <w:tcW w:w="3191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Акустико</w:t>
            </w:r>
            <w:proofErr w:type="spellEnd"/>
            <w:r>
              <w:rPr>
                <w:sz w:val="28"/>
                <w:szCs w:val="28"/>
              </w:rPr>
              <w:t xml:space="preserve"> – фонематическая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дислексия</w:t>
            </w:r>
            <w:proofErr w:type="spellEnd"/>
          </w:p>
        </w:tc>
      </w:tr>
      <w:tr w:rsidR="00647D84" w:rsidTr="00DB08FC"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Пряженникова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191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Акустико</w:t>
            </w:r>
            <w:proofErr w:type="spellEnd"/>
            <w:r>
              <w:rPr>
                <w:sz w:val="28"/>
                <w:szCs w:val="28"/>
              </w:rPr>
              <w:t xml:space="preserve"> – фонематическая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дислексия</w:t>
            </w:r>
            <w:proofErr w:type="spellEnd"/>
          </w:p>
        </w:tc>
      </w:tr>
      <w:tr w:rsidR="00647D84" w:rsidTr="00DB08FC"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Волегова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3191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ЛГНР, </w:t>
            </w:r>
            <w:proofErr w:type="spellStart"/>
            <w:r>
              <w:rPr>
                <w:sz w:val="28"/>
                <w:szCs w:val="28"/>
              </w:rPr>
              <w:t>акустико</w:t>
            </w:r>
            <w:proofErr w:type="spellEnd"/>
            <w:r>
              <w:rPr>
                <w:sz w:val="28"/>
                <w:szCs w:val="28"/>
              </w:rPr>
              <w:t xml:space="preserve"> – фонематическая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</w:p>
        </w:tc>
      </w:tr>
      <w:tr w:rsidR="00647D84" w:rsidTr="00DB08FC"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Наталья</w:t>
            </w:r>
          </w:p>
        </w:tc>
        <w:tc>
          <w:tcPr>
            <w:tcW w:w="3191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ЛГНР, </w:t>
            </w:r>
            <w:proofErr w:type="spellStart"/>
            <w:r>
              <w:rPr>
                <w:sz w:val="28"/>
                <w:szCs w:val="28"/>
              </w:rPr>
              <w:t>акустико</w:t>
            </w:r>
            <w:proofErr w:type="spellEnd"/>
            <w:r>
              <w:rPr>
                <w:sz w:val="28"/>
                <w:szCs w:val="28"/>
              </w:rPr>
              <w:t xml:space="preserve"> – фонематическая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</w:p>
        </w:tc>
      </w:tr>
      <w:tr w:rsidR="00647D84" w:rsidTr="00DB08FC"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Дмитрий</w:t>
            </w:r>
          </w:p>
        </w:tc>
        <w:tc>
          <w:tcPr>
            <w:tcW w:w="3191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ЛГНР, </w:t>
            </w:r>
            <w:proofErr w:type="spellStart"/>
            <w:proofErr w:type="gramStart"/>
            <w:r>
              <w:rPr>
                <w:sz w:val="28"/>
                <w:szCs w:val="28"/>
              </w:rPr>
              <w:t>артикуляционно</w:t>
            </w:r>
            <w:proofErr w:type="spellEnd"/>
            <w:r>
              <w:rPr>
                <w:sz w:val="28"/>
                <w:szCs w:val="28"/>
              </w:rPr>
              <w:t>- фонематическая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</w:p>
        </w:tc>
      </w:tr>
      <w:tr w:rsidR="002C28C4" w:rsidTr="00DB08FC">
        <w:tc>
          <w:tcPr>
            <w:tcW w:w="3190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Лухминский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191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Акустико</w:t>
            </w:r>
            <w:proofErr w:type="spellEnd"/>
            <w:r>
              <w:rPr>
                <w:sz w:val="28"/>
                <w:szCs w:val="28"/>
              </w:rPr>
              <w:t xml:space="preserve"> – фонематическая </w:t>
            </w:r>
            <w:proofErr w:type="spellStart"/>
            <w:r>
              <w:rPr>
                <w:sz w:val="28"/>
                <w:szCs w:val="28"/>
              </w:rPr>
              <w:t>дисграфия</w:t>
            </w:r>
            <w:proofErr w:type="spellEnd"/>
          </w:p>
        </w:tc>
      </w:tr>
      <w:tr w:rsidR="002C28C4" w:rsidTr="00DB08FC">
        <w:tc>
          <w:tcPr>
            <w:tcW w:w="3190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Анянов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191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ОНР3</w:t>
            </w:r>
          </w:p>
        </w:tc>
      </w:tr>
      <w:tr w:rsidR="002C28C4" w:rsidTr="00DB08FC">
        <w:tc>
          <w:tcPr>
            <w:tcW w:w="3190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Печенкин Никита</w:t>
            </w:r>
          </w:p>
        </w:tc>
        <w:tc>
          <w:tcPr>
            <w:tcW w:w="3191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ОНР3</w:t>
            </w:r>
          </w:p>
        </w:tc>
      </w:tr>
      <w:tr w:rsidR="00647D84" w:rsidTr="00DB08FC">
        <w:tc>
          <w:tcPr>
            <w:tcW w:w="3190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«к» (8 вид)</w:t>
            </w:r>
          </w:p>
        </w:tc>
        <w:tc>
          <w:tcPr>
            <w:tcW w:w="3190" w:type="dxa"/>
          </w:tcPr>
          <w:p w:rsidR="00647D84" w:rsidRDefault="00647D84" w:rsidP="00647D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Семкова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3191" w:type="dxa"/>
          </w:tcPr>
          <w:p w:rsidR="00647D84" w:rsidRDefault="00647D8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недоразвитие речи</w:t>
            </w:r>
          </w:p>
        </w:tc>
      </w:tr>
      <w:tr w:rsidR="002C28C4" w:rsidTr="00DB08FC">
        <w:tc>
          <w:tcPr>
            <w:tcW w:w="3190" w:type="dxa"/>
          </w:tcPr>
          <w:p w:rsidR="002C28C4" w:rsidRDefault="002C28C4" w:rsidP="002C2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«к» (8 вид)</w:t>
            </w:r>
          </w:p>
        </w:tc>
        <w:tc>
          <w:tcPr>
            <w:tcW w:w="3190" w:type="dxa"/>
          </w:tcPr>
          <w:p w:rsidR="002C28C4" w:rsidRDefault="002C28C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 Ярослав</w:t>
            </w:r>
          </w:p>
        </w:tc>
        <w:tc>
          <w:tcPr>
            <w:tcW w:w="3191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недоразвитие речи</w:t>
            </w:r>
          </w:p>
        </w:tc>
      </w:tr>
      <w:tr w:rsidR="002C28C4" w:rsidTr="00DB08FC">
        <w:tc>
          <w:tcPr>
            <w:tcW w:w="3190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«к» (8 вид)</w:t>
            </w:r>
          </w:p>
        </w:tc>
        <w:tc>
          <w:tcPr>
            <w:tcW w:w="3190" w:type="dxa"/>
          </w:tcPr>
          <w:p w:rsidR="002C28C4" w:rsidRDefault="002C28C4" w:rsidP="00647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Гуляева Виктория</w:t>
            </w:r>
          </w:p>
        </w:tc>
        <w:tc>
          <w:tcPr>
            <w:tcW w:w="3191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недоразвитие речи</w:t>
            </w:r>
          </w:p>
        </w:tc>
      </w:tr>
      <w:tr w:rsidR="002C28C4" w:rsidTr="00DB08FC">
        <w:tc>
          <w:tcPr>
            <w:tcW w:w="3190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C28C4" w:rsidRDefault="002C28C4" w:rsidP="00647D8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C28C4" w:rsidRDefault="002C28C4" w:rsidP="00DB08FC">
            <w:pPr>
              <w:rPr>
                <w:sz w:val="28"/>
                <w:szCs w:val="28"/>
              </w:rPr>
            </w:pPr>
          </w:p>
        </w:tc>
      </w:tr>
    </w:tbl>
    <w:p w:rsidR="00647D84" w:rsidRPr="00647D84" w:rsidRDefault="00647D84" w:rsidP="00647D84">
      <w:pPr>
        <w:rPr>
          <w:sz w:val="28"/>
          <w:szCs w:val="28"/>
        </w:rPr>
      </w:pPr>
    </w:p>
    <w:p w:rsidR="00647D84" w:rsidRDefault="00647D84" w:rsidP="00647D84">
      <w:pPr>
        <w:rPr>
          <w:sz w:val="28"/>
          <w:szCs w:val="28"/>
        </w:rPr>
      </w:pPr>
    </w:p>
    <w:p w:rsidR="00647D84" w:rsidRPr="00647D84" w:rsidRDefault="00647D84" w:rsidP="00647D84">
      <w:pPr>
        <w:rPr>
          <w:sz w:val="28"/>
          <w:szCs w:val="28"/>
        </w:rPr>
      </w:pPr>
    </w:p>
    <w:sectPr w:rsidR="00647D84" w:rsidRPr="00647D84" w:rsidSect="007C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84"/>
    <w:rsid w:val="002C28C4"/>
    <w:rsid w:val="00647D84"/>
    <w:rsid w:val="007C7A15"/>
    <w:rsid w:val="00A84242"/>
    <w:rsid w:val="00DC2D7A"/>
    <w:rsid w:val="00E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1393</Characters>
  <Application>Microsoft Office Word</Application>
  <DocSecurity>0</DocSecurity>
  <Lines>11</Lines>
  <Paragraphs>3</Paragraphs>
  <ScaleCrop>false</ScaleCrop>
  <Company>Яринская средняя школа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Комп. Класс</cp:lastModifiedBy>
  <cp:revision>3</cp:revision>
  <dcterms:created xsi:type="dcterms:W3CDTF">2015-01-15T11:18:00Z</dcterms:created>
  <dcterms:modified xsi:type="dcterms:W3CDTF">2015-03-04T08:31:00Z</dcterms:modified>
</cp:coreProperties>
</file>