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BDAB8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95"/>
      </w:tblGrid>
      <w:tr w:rsidR="00E53FF8" w:rsidRPr="00363409" w:rsidTr="0041526B">
        <w:trPr>
          <w:tblCellSpacing w:w="30" w:type="dxa"/>
        </w:trPr>
        <w:tc>
          <w:tcPr>
            <w:tcW w:w="0" w:type="auto"/>
            <w:shd w:val="clear" w:color="auto" w:fill="FBDAB8"/>
            <w:vAlign w:val="center"/>
          </w:tcPr>
          <w:p w:rsidR="00E53FF8" w:rsidRPr="00363409" w:rsidRDefault="00E53FF8" w:rsidP="0041526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3FF8" w:rsidRPr="00363409" w:rsidTr="0041526B">
        <w:trPr>
          <w:tblCellSpacing w:w="30" w:type="dxa"/>
        </w:trPr>
        <w:tc>
          <w:tcPr>
            <w:tcW w:w="0" w:type="auto"/>
            <w:shd w:val="clear" w:color="auto" w:fill="FBDAB8"/>
            <w:vAlign w:val="center"/>
          </w:tcPr>
          <w:p w:rsidR="00E53FF8" w:rsidRPr="00363409" w:rsidRDefault="00E53FF8" w:rsidP="0041526B">
            <w:pPr>
              <w:pStyle w:val="a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3FF8" w:rsidRPr="00363409" w:rsidTr="0041526B">
        <w:trPr>
          <w:tblCellSpacing w:w="30" w:type="dxa"/>
        </w:trPr>
        <w:tc>
          <w:tcPr>
            <w:tcW w:w="0" w:type="auto"/>
            <w:shd w:val="clear" w:color="auto" w:fill="FBDAB8"/>
            <w:vAlign w:val="center"/>
          </w:tcPr>
          <w:p w:rsidR="00E53FF8" w:rsidRPr="00363409" w:rsidRDefault="00E53FF8" w:rsidP="0041526B">
            <w:pPr>
              <w:pStyle w:val="a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53FF8" w:rsidRPr="00363409" w:rsidTr="0041526B">
        <w:trPr>
          <w:tblCellSpacing w:w="30" w:type="dxa"/>
        </w:trPr>
        <w:tc>
          <w:tcPr>
            <w:tcW w:w="0" w:type="auto"/>
            <w:shd w:val="clear" w:color="auto" w:fill="FBDAB8"/>
            <w:vAlign w:val="center"/>
          </w:tcPr>
          <w:p w:rsidR="00E53FF8" w:rsidRDefault="00E53FF8" w:rsidP="0041526B">
            <w:pPr>
              <w:pStyle w:val="a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hyperlink r:id="rId4" w:history="1">
              <w:r w:rsidRPr="00363409">
                <w:rPr>
                  <w:rStyle w:val="a4"/>
                  <w:rFonts w:ascii="Tahoma" w:hAnsi="Tahoma" w:cs="Tahoma"/>
                  <w:b/>
                  <w:bCs/>
                  <w:sz w:val="16"/>
                  <w:szCs w:val="16"/>
                </w:rPr>
                <w:t>СОВЕТЫ ПСИХОЛОГА ДЛЯ РОДИТЕЛЕЙ</w:t>
              </w:r>
            </w:hyperlink>
            <w:r w:rsidRPr="00363409">
              <w:rPr>
                <w:rStyle w:val="apple-converted-space"/>
                <w:rFonts w:ascii="Tahoma" w:hAnsi="Tahoma" w:cs="Tahoma"/>
                <w:b/>
                <w:bCs/>
                <w:sz w:val="16"/>
                <w:szCs w:val="16"/>
              </w:rPr>
              <w:t> </w:t>
            </w:r>
            <w:r w:rsidRPr="00363409">
              <w:rPr>
                <w:rFonts w:ascii="Tahoma" w:hAnsi="Tahoma" w:cs="Tahoma"/>
                <w:b/>
                <w:bCs/>
                <w:sz w:val="16"/>
                <w:szCs w:val="16"/>
              </w:rPr>
              <w:t>/ Агрессивность детей</w:t>
            </w:r>
          </w:p>
          <w:p w:rsidR="00E53FF8" w:rsidRDefault="00E53FF8" w:rsidP="0041526B">
            <w:pPr>
              <w:pStyle w:val="a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53FF8" w:rsidRDefault="00E53FF8" w:rsidP="0041526B">
            <w:pPr>
              <w:pStyle w:val="a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53FF8" w:rsidRPr="00363409" w:rsidRDefault="00E53FF8" w:rsidP="0041526B">
            <w:pPr>
              <w:pStyle w:val="a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53FF8" w:rsidRPr="00363409" w:rsidTr="0041526B">
        <w:trPr>
          <w:tblCellSpacing w:w="30" w:type="dxa"/>
        </w:trPr>
        <w:tc>
          <w:tcPr>
            <w:tcW w:w="0" w:type="auto"/>
            <w:shd w:val="clear" w:color="auto" w:fill="FBDAB8"/>
            <w:vAlign w:val="center"/>
          </w:tcPr>
          <w:tbl>
            <w:tblPr>
              <w:tblpPr w:leftFromText="36" w:rightFromText="36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6"/>
            </w:tblGrid>
            <w:tr w:rsidR="00E53FF8" w:rsidRPr="00363409" w:rsidTr="0041526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53FF8" w:rsidRPr="00363409" w:rsidRDefault="00E53FF8" w:rsidP="0041526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>Детская Агрессия</w:t>
            </w:r>
            <w:r w:rsidRPr="00363409">
              <w:rPr>
                <w:rStyle w:val="apple-converted-space"/>
                <w:rFonts w:ascii="Tahoma" w:hAnsi="Tahoma" w:cs="Tahoma"/>
                <w:sz w:val="16"/>
                <w:szCs w:val="16"/>
              </w:rPr>
              <w:t> </w:t>
            </w:r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(от лат. </w:t>
            </w:r>
            <w:proofErr w:type="spell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>aggredi</w:t>
            </w:r>
            <w:proofErr w:type="spell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- нападать)- любая форма поведения, нацеленного на оскорбление или причинение вреда другому живому существу. Условно агрессию у детей делят на враждебную - имеет единственную цель - причинение вреда, и инструментальную - с ее помощью человек добивается чего-либо. Ниже указаны возрастные периоды проявления агрессии у детей до четырехлетнего возраста.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>Виды агрессии у детей до 4 лет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1-2 года Агрессия на </w:t>
            </w:r>
            <w:proofErr w:type="spell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>фрустрирующую</w:t>
            </w:r>
            <w:proofErr w:type="spell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ситуацию (укол, общество незнакомых людей, большая собака)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>2- 2,5 года Агрессия направлена на ровесников. Ребенок отстаивает и защищает то, что принадлежит ему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>3 года Инструментальная агрессия, то есть желание добиться желаемого. Ребенок в категоричной форме настаивает на своем (крик, слезы)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4 года Агрессия в </w:t>
            </w:r>
            <w:proofErr w:type="spell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>полоролевой</w:t>
            </w:r>
            <w:proofErr w:type="spell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идентификации.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>Считается, что на агрессивные поступки человека могут толкнуть обстоятельства, вызывающие у него депрессию, стресс, фрустрацию (ситуация, когда возникает препятствие на пути достижения желаемого). Агрессором может двигать желание оказать какое-либо воздействие на оппонента. В детстве родители различают детей по степени агрессивности их поведения. В многодетных семьях сразу укажут на самого спокойного или самого воинственного своего ребенка.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>Существует общественная установка, что мальчики более агрессивны, чем девочки. Половое различие агрессивности таковы, что у мальчиков преобладает невербальная агрессия, то есть выражение их чувств и эмоций открыто, "вовне"; у девочек - вербальная агрессия или "внутренняя", которая проявляется в обидах, зависти, злости.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Можно ли сказать, что агрессивное поведение останется таким же в подростковом, а потом и в зрелом возрасте? Ли </w:t>
            </w:r>
            <w:proofErr w:type="spell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>Робинс</w:t>
            </w:r>
            <w:proofErr w:type="spell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в 60-е годы провела многочисленные исследования, итог которых был следующим: агрессивное поведение стабильно. </w:t>
            </w:r>
            <w:proofErr w:type="gram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>Развиваясь, ребенок нащупывает способы поведения в разных ситуациях, особенно в конфликтных, вырабатывает свою манеру общения - этот стиль у него закрепляется.</w:t>
            </w:r>
            <w:proofErr w:type="gram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Следуя этому наблюдению, можно сделать вывод: если ребенок реагирует агрессивно, скорее всего, он и в дальнейшем будет прибегать к подобным действиям.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>В США</w:t>
            </w:r>
            <w:proofErr w:type="gram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Л</w:t>
            </w:r>
            <w:proofErr w:type="gram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и </w:t>
            </w:r>
            <w:proofErr w:type="spell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>Робинс</w:t>
            </w:r>
            <w:proofErr w:type="spell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опубликовала работу, в которой подвела итоги пролонгированного наблюдения за группой людей, которых еще детьми поставили на учет в клинику за асоциальное поведение. Она проводила сравнительный анализ жизни этих детей с судьбой их ровесников, у которых не было в детстве проблем с поведением. Оказалось, что неблагополучные дети испытывали больше трудностей в создании брака, они чаще злоупотребляли алкоголем, подвергались арестом и попадали в тюрьму. Некоторые из этих детей, став взрослыми, страдали психопатическими расстройствами.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Вернемся к истокам агрессивного поведения и ответим на вопрос: "Как дети учатся быть агрессивными?" Конечно, наблюдая за чужой агрессией. Если ребенок сталкивается с насилием дома, если главные методы воспитания силовые, вполне вероятно, что он будет склонен к агрессивному поведению. </w:t>
            </w:r>
            <w:proofErr w:type="spell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>Гипоопека</w:t>
            </w:r>
            <w:proofErr w:type="spell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(родители не интересуются ребенком) также отражается на поведении детей. Вседозволенность, как и суровость, ведет к агрессии, и эти крайности сходятся в последствиях. Наиболее распространенные в данном случае родительские ошибки - безразличное, снисходительное отношение к агрессивным поступкам ребенка, непоследовательность в воспитательной тактике и ссоры родителей.</w:t>
            </w:r>
          </w:p>
          <w:p w:rsidR="00E53FF8" w:rsidRPr="00363409" w:rsidRDefault="00E53FF8" w:rsidP="0041526B">
            <w:pPr>
              <w:pStyle w:val="a3"/>
              <w:rPr>
                <w:rFonts w:ascii="Tahoma" w:hAnsi="Tahoma" w:cs="Tahoma"/>
                <w:bCs/>
                <w:sz w:val="16"/>
                <w:szCs w:val="16"/>
              </w:rPr>
            </w:pPr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Пол </w:t>
            </w:r>
            <w:proofErr w:type="spellStart"/>
            <w:r w:rsidRPr="00363409">
              <w:rPr>
                <w:rFonts w:ascii="Tahoma" w:hAnsi="Tahoma" w:cs="Tahoma"/>
                <w:bCs/>
                <w:sz w:val="16"/>
                <w:szCs w:val="16"/>
              </w:rPr>
              <w:t>Коулмен</w:t>
            </w:r>
            <w:proofErr w:type="spellEnd"/>
            <w:r w:rsidRPr="00363409">
              <w:rPr>
                <w:rFonts w:ascii="Tahoma" w:hAnsi="Tahoma" w:cs="Tahoma"/>
                <w:bCs/>
                <w:sz w:val="16"/>
                <w:szCs w:val="16"/>
              </w:rPr>
              <w:t xml:space="preserve"> предлагает взрослым полагаться на свою интуицию и любовь к ребенку, учить его прощать, а не мстить за задетое самолюбие. Негативизм, агрессивность, дерзость и мстительность могут стать определяющими в поведении ребенка, и со временем он ополчится не только на родителей, но и будет воевать со всем миром.</w:t>
            </w:r>
          </w:p>
        </w:tc>
      </w:tr>
    </w:tbl>
    <w:p w:rsidR="00C718F9" w:rsidRDefault="00C718F9"/>
    <w:sectPr w:rsidR="00C718F9" w:rsidSect="00C7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FF8"/>
    <w:rsid w:val="003D6B21"/>
    <w:rsid w:val="008C42E3"/>
    <w:rsid w:val="00C718F9"/>
    <w:rsid w:val="00E53FF8"/>
    <w:rsid w:val="00F6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F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FF8"/>
  </w:style>
  <w:style w:type="character" w:styleId="a4">
    <w:name w:val="Hyperlink"/>
    <w:basedOn w:val="a0"/>
    <w:rsid w:val="00E53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oyrebenok.ru/councils_psychologis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Company>МОУ ЯСОШ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 Класс</dc:creator>
  <cp:keywords/>
  <dc:description/>
  <cp:lastModifiedBy>Комп. Класс</cp:lastModifiedBy>
  <cp:revision>1</cp:revision>
  <dcterms:created xsi:type="dcterms:W3CDTF">2015-02-21T05:06:00Z</dcterms:created>
  <dcterms:modified xsi:type="dcterms:W3CDTF">2015-02-21T05:06:00Z</dcterms:modified>
</cp:coreProperties>
</file>