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73082F" w:rsidRDefault="0073082F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3925A0" w:rsidRDefault="005619E4" w:rsidP="003925A0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628130" cy="9123426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912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A1A" w:rsidRDefault="00AE3A1A" w:rsidP="003925A0">
      <w:pPr>
        <w:rPr>
          <w:sz w:val="24"/>
          <w:szCs w:val="24"/>
        </w:rPr>
      </w:pPr>
    </w:p>
    <w:p w:rsidR="00AE3A1A" w:rsidRDefault="00AE3A1A" w:rsidP="003925A0">
      <w:pPr>
        <w:rPr>
          <w:sz w:val="24"/>
          <w:szCs w:val="24"/>
        </w:rPr>
      </w:pPr>
    </w:p>
    <w:p w:rsidR="005619E4" w:rsidRDefault="005619E4" w:rsidP="003925A0">
      <w:pPr>
        <w:rPr>
          <w:sz w:val="24"/>
          <w:szCs w:val="24"/>
        </w:rPr>
      </w:pPr>
    </w:p>
    <w:p w:rsidR="005619E4" w:rsidRDefault="005619E4" w:rsidP="003925A0">
      <w:pPr>
        <w:rPr>
          <w:sz w:val="24"/>
          <w:szCs w:val="24"/>
        </w:rPr>
      </w:pPr>
    </w:p>
    <w:p w:rsidR="003925A0" w:rsidRPr="00FA1D6F" w:rsidRDefault="003925A0" w:rsidP="003925A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Годовой  план структурного подразделения Никольский детский сад </w:t>
      </w:r>
      <w:r w:rsidRPr="00FA1D6F">
        <w:rPr>
          <w:sz w:val="24"/>
          <w:szCs w:val="24"/>
        </w:rPr>
        <w:t>составлен в соответствии с Федеральным законом  «Об образовании в Российской Федерации» (от 29.12.2012 года</w:t>
      </w:r>
      <w:r>
        <w:rPr>
          <w:sz w:val="24"/>
          <w:szCs w:val="24"/>
        </w:rPr>
        <w:t xml:space="preserve">  </w:t>
      </w:r>
      <w:r w:rsidRPr="00FA1D6F">
        <w:rPr>
          <w:sz w:val="24"/>
          <w:szCs w:val="24"/>
        </w:rPr>
        <w:t xml:space="preserve"> № 273-ФЗ),</w:t>
      </w:r>
      <w:r w:rsidRPr="00B05C21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Федеральным государственным образовательным стандартом</w:t>
      </w:r>
      <w:r w:rsidRPr="00FA1D6F">
        <w:rPr>
          <w:sz w:val="24"/>
          <w:szCs w:val="24"/>
        </w:rPr>
        <w:t xml:space="preserve"> дошкольного образо</w:t>
      </w:r>
      <w:r>
        <w:rPr>
          <w:sz w:val="24"/>
          <w:szCs w:val="24"/>
        </w:rPr>
        <w:t>вания (приказ Министерства образования и науки РФ от 17 октября 3013 г. №1155</w:t>
      </w:r>
      <w:r w:rsidRPr="00FA1D6F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FA1D6F">
        <w:rPr>
          <w:sz w:val="24"/>
          <w:szCs w:val="24"/>
        </w:rPr>
        <w:t xml:space="preserve"> санитарно-эпидемиологическими требованиями к устройству, содержанию и организации</w:t>
      </w:r>
      <w:r>
        <w:rPr>
          <w:sz w:val="24"/>
          <w:szCs w:val="24"/>
        </w:rPr>
        <w:t xml:space="preserve"> режима </w:t>
      </w:r>
      <w:r w:rsidRPr="00FA1D6F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ДОУ (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2.4.1. 3049-13).</w:t>
      </w:r>
      <w:r>
        <w:rPr>
          <w:sz w:val="24"/>
          <w:szCs w:val="24"/>
        </w:rPr>
        <w:br/>
        <w:t>          В</w:t>
      </w:r>
      <w:r w:rsidRPr="00FA1D6F">
        <w:rPr>
          <w:sz w:val="24"/>
          <w:szCs w:val="24"/>
        </w:rPr>
        <w:t>  201</w:t>
      </w:r>
      <w:r w:rsidR="005619E4">
        <w:rPr>
          <w:sz w:val="24"/>
          <w:szCs w:val="24"/>
        </w:rPr>
        <w:t>7 – 2018</w:t>
      </w:r>
      <w:r w:rsidRPr="00FA1D6F">
        <w:rPr>
          <w:sz w:val="24"/>
          <w:szCs w:val="24"/>
        </w:rPr>
        <w:t xml:space="preserve"> учебном году </w:t>
      </w:r>
      <w:r>
        <w:rPr>
          <w:sz w:val="24"/>
          <w:szCs w:val="24"/>
        </w:rPr>
        <w:t xml:space="preserve">детский сад </w:t>
      </w:r>
      <w:r w:rsidRPr="00FA1D6F">
        <w:rPr>
          <w:sz w:val="24"/>
          <w:szCs w:val="24"/>
        </w:rPr>
        <w:t>реализует общеобразовательную  программу для ДОУ «</w:t>
      </w:r>
      <w:r w:rsidR="004D60FD">
        <w:rPr>
          <w:sz w:val="24"/>
          <w:szCs w:val="24"/>
        </w:rPr>
        <w:t>От рождения до школы</w:t>
      </w:r>
      <w:r>
        <w:rPr>
          <w:sz w:val="24"/>
          <w:szCs w:val="24"/>
        </w:rPr>
        <w:t>» под редакцией  </w:t>
      </w:r>
      <w:r w:rsidR="004D60FD">
        <w:rPr>
          <w:sz w:val="24"/>
          <w:szCs w:val="24"/>
        </w:rPr>
        <w:t xml:space="preserve">Н.Е. </w:t>
      </w:r>
      <w:proofErr w:type="spellStart"/>
      <w:r w:rsidR="004D60FD">
        <w:rPr>
          <w:sz w:val="24"/>
          <w:szCs w:val="24"/>
        </w:rPr>
        <w:t>Вераксы</w:t>
      </w:r>
      <w:proofErr w:type="spellEnd"/>
      <w:r w:rsidR="004D60FD">
        <w:rPr>
          <w:sz w:val="24"/>
          <w:szCs w:val="24"/>
        </w:rPr>
        <w:t xml:space="preserve">, </w:t>
      </w:r>
      <w:r w:rsidRPr="00FA1D6F">
        <w:rPr>
          <w:sz w:val="24"/>
          <w:szCs w:val="24"/>
        </w:rPr>
        <w:t>Т.С.Комаровой,  М.А.Васильевой.</w:t>
      </w:r>
    </w:p>
    <w:p w:rsidR="003925A0" w:rsidRDefault="003925A0" w:rsidP="003925A0">
      <w:pPr>
        <w:spacing w:line="0" w:lineRule="atLeast"/>
        <w:ind w:right="57"/>
        <w:rPr>
          <w:sz w:val="24"/>
          <w:szCs w:val="24"/>
        </w:rPr>
      </w:pPr>
      <w:r w:rsidRPr="003F2FE8">
        <w:rPr>
          <w:sz w:val="24"/>
          <w:szCs w:val="24"/>
        </w:rPr>
        <w:t> </w:t>
      </w:r>
    </w:p>
    <w:p w:rsidR="003925A0" w:rsidRPr="003F2FE8" w:rsidRDefault="003925A0" w:rsidP="003925A0">
      <w:pPr>
        <w:spacing w:line="0" w:lineRule="atLeast"/>
        <w:ind w:right="57"/>
        <w:jc w:val="both"/>
        <w:rPr>
          <w:sz w:val="24"/>
          <w:szCs w:val="24"/>
        </w:rPr>
      </w:pPr>
    </w:p>
    <w:p w:rsidR="003925A0" w:rsidRPr="00DE746D" w:rsidRDefault="003925A0" w:rsidP="003925A0">
      <w:pPr>
        <w:spacing w:line="0" w:lineRule="atLeast"/>
        <w:ind w:left="57" w:right="57"/>
        <w:rPr>
          <w:sz w:val="24"/>
          <w:szCs w:val="24"/>
        </w:rPr>
      </w:pPr>
      <w:r w:rsidRPr="00DE746D">
        <w:rPr>
          <w:sz w:val="18"/>
          <w:szCs w:val="18"/>
        </w:rPr>
        <w:t> </w:t>
      </w:r>
    </w:p>
    <w:p w:rsidR="003925A0" w:rsidRPr="00A50D82" w:rsidRDefault="003925A0" w:rsidP="003925A0">
      <w:pPr>
        <w:spacing w:line="0" w:lineRule="atLeast"/>
        <w:ind w:left="57" w:right="57"/>
        <w:rPr>
          <w:sz w:val="24"/>
          <w:szCs w:val="24"/>
        </w:rPr>
      </w:pPr>
      <w:r w:rsidRPr="00DE746D">
        <w:rPr>
          <w:sz w:val="18"/>
          <w:szCs w:val="18"/>
        </w:rPr>
        <w:t> </w:t>
      </w:r>
    </w:p>
    <w:p w:rsidR="003925A0" w:rsidRPr="00A50D82" w:rsidRDefault="004667A2" w:rsidP="003925A0">
      <w:pPr>
        <w:pStyle w:val="a7"/>
        <w:widowControl/>
        <w:numPr>
          <w:ilvl w:val="0"/>
          <w:numId w:val="12"/>
        </w:numPr>
        <w:autoSpaceDE/>
        <w:autoSpaceDN/>
        <w:adjustRightInd/>
        <w:spacing w:line="0" w:lineRule="atLeast"/>
        <w:ind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ЦЕЛИ И ЗАДАЧИ РАБОТЫ ДОУ НА 2018 – 2019</w:t>
      </w:r>
      <w:r w:rsidR="003925A0" w:rsidRPr="00A50D82">
        <w:rPr>
          <w:b/>
          <w:bCs/>
          <w:sz w:val="24"/>
          <w:szCs w:val="24"/>
        </w:rPr>
        <w:t xml:space="preserve"> УЧЕБНЫЙ ГОД.</w:t>
      </w:r>
    </w:p>
    <w:p w:rsidR="003925A0" w:rsidRPr="00A50D82" w:rsidRDefault="003925A0" w:rsidP="003925A0">
      <w:pPr>
        <w:pStyle w:val="a7"/>
        <w:spacing w:line="0" w:lineRule="atLeast"/>
        <w:ind w:left="417" w:right="57"/>
        <w:rPr>
          <w:sz w:val="24"/>
          <w:szCs w:val="24"/>
        </w:rPr>
      </w:pPr>
    </w:p>
    <w:p w:rsidR="003925A0" w:rsidRDefault="003925A0" w:rsidP="003925A0">
      <w:pPr>
        <w:spacing w:line="0" w:lineRule="atLeast"/>
        <w:ind w:left="57" w:right="57"/>
        <w:rPr>
          <w:sz w:val="24"/>
          <w:szCs w:val="24"/>
        </w:rPr>
      </w:pPr>
      <w:r w:rsidRPr="00A50D82">
        <w:rPr>
          <w:sz w:val="24"/>
          <w:szCs w:val="24"/>
        </w:rPr>
        <w:t xml:space="preserve">На основании выводов и результатов  анализа деятельности учреждения за прошлый год определены </w:t>
      </w:r>
      <w:r>
        <w:rPr>
          <w:sz w:val="24"/>
          <w:szCs w:val="24"/>
        </w:rPr>
        <w:t xml:space="preserve">цели и задачи учреждения </w:t>
      </w:r>
      <w:r w:rsidR="004667A2">
        <w:rPr>
          <w:sz w:val="24"/>
          <w:szCs w:val="24"/>
        </w:rPr>
        <w:t>на 2018 – 2019</w:t>
      </w:r>
      <w:r w:rsidRPr="00A50D82">
        <w:rPr>
          <w:sz w:val="24"/>
          <w:szCs w:val="24"/>
        </w:rPr>
        <w:t xml:space="preserve"> учебный год:</w:t>
      </w:r>
    </w:p>
    <w:p w:rsidR="003925A0" w:rsidRPr="00A50D82" w:rsidRDefault="003925A0" w:rsidP="003925A0">
      <w:pPr>
        <w:spacing w:line="0" w:lineRule="atLeast"/>
        <w:ind w:left="57" w:right="57"/>
        <w:rPr>
          <w:sz w:val="24"/>
          <w:szCs w:val="24"/>
        </w:rPr>
      </w:pPr>
    </w:p>
    <w:p w:rsidR="003925A0" w:rsidRDefault="003925A0" w:rsidP="003925A0">
      <w:pPr>
        <w:spacing w:line="0" w:lineRule="atLeast"/>
        <w:ind w:left="57" w:right="57"/>
        <w:rPr>
          <w:sz w:val="24"/>
          <w:szCs w:val="24"/>
          <w:u w:val="single"/>
        </w:rPr>
      </w:pPr>
    </w:p>
    <w:p w:rsidR="003925A0" w:rsidRDefault="003925A0" w:rsidP="003925A0">
      <w:pPr>
        <w:jc w:val="both"/>
        <w:rPr>
          <w:sz w:val="24"/>
          <w:szCs w:val="24"/>
        </w:rPr>
      </w:pPr>
      <w:r w:rsidRPr="00A50D82">
        <w:rPr>
          <w:sz w:val="24"/>
          <w:szCs w:val="24"/>
          <w:u w:val="single"/>
        </w:rPr>
        <w:t>ЦЕЛЬ РАБОТЫ</w:t>
      </w:r>
      <w:r w:rsidRPr="00D41FEC">
        <w:t xml:space="preserve">: </w:t>
      </w:r>
      <w:r w:rsidRPr="00E16EE1">
        <w:rPr>
          <w:sz w:val="24"/>
          <w:szCs w:val="24"/>
        </w:rPr>
        <w:t>построение работы ДОУ в соответствии с ФГОС,</w:t>
      </w:r>
      <w:r>
        <w:t xml:space="preserve"> </w:t>
      </w:r>
      <w:r w:rsidRPr="00FF5261">
        <w:rPr>
          <w:sz w:val="24"/>
          <w:szCs w:val="24"/>
        </w:rPr>
        <w:t>создание благоприятных условий для полноценного проживания ребенком дошкольного детства, формирования основ базовой культуры личности, 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обществе.</w:t>
      </w:r>
    </w:p>
    <w:p w:rsidR="003925A0" w:rsidRPr="00FF5261" w:rsidRDefault="003925A0" w:rsidP="003925A0">
      <w:pPr>
        <w:jc w:val="both"/>
        <w:rPr>
          <w:sz w:val="24"/>
          <w:szCs w:val="24"/>
        </w:rPr>
      </w:pPr>
    </w:p>
    <w:p w:rsidR="003925A0" w:rsidRPr="00FF5261" w:rsidRDefault="003925A0" w:rsidP="003925A0">
      <w:pPr>
        <w:spacing w:before="60" w:after="60"/>
        <w:ind w:right="60"/>
        <w:rPr>
          <w:rFonts w:ascii="Tahoma" w:hAnsi="Tahoma" w:cs="Tahoma"/>
          <w:b/>
          <w:bCs/>
          <w:color w:val="009EC7"/>
          <w:spacing w:val="15"/>
          <w:sz w:val="21"/>
          <w:szCs w:val="21"/>
        </w:rPr>
      </w:pPr>
      <w:r w:rsidRPr="00A50D82">
        <w:rPr>
          <w:sz w:val="24"/>
          <w:szCs w:val="24"/>
          <w:u w:val="single"/>
        </w:rPr>
        <w:t>ОСНОВНЫЕ ЗАДАЧИ РАБОТЫ</w:t>
      </w:r>
      <w:r w:rsidRPr="00A50D82">
        <w:rPr>
          <w:sz w:val="24"/>
          <w:szCs w:val="24"/>
        </w:rPr>
        <w:t>:</w:t>
      </w:r>
      <w:r w:rsidRPr="0049161B">
        <w:rPr>
          <w:rFonts w:ascii="Tahoma" w:hAnsi="Tahoma" w:cs="Tahoma"/>
          <w:b/>
          <w:bCs/>
          <w:color w:val="009EC7"/>
          <w:spacing w:val="15"/>
          <w:sz w:val="21"/>
          <w:szCs w:val="21"/>
        </w:rPr>
        <w:t xml:space="preserve"> </w:t>
      </w:r>
    </w:p>
    <w:p w:rsidR="003925A0" w:rsidRDefault="003925A0" w:rsidP="003925A0">
      <w:pPr>
        <w:pStyle w:val="a7"/>
        <w:widowControl/>
        <w:numPr>
          <w:ilvl w:val="0"/>
          <w:numId w:val="13"/>
        </w:numPr>
        <w:tabs>
          <w:tab w:val="left" w:pos="3960"/>
        </w:tabs>
        <w:autoSpaceDE/>
        <w:autoSpaceDN/>
        <w:adjustRightInd/>
        <w:spacing w:line="0" w:lineRule="atLeast"/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Охрана жизни и здоровья детей </w:t>
      </w:r>
    </w:p>
    <w:p w:rsidR="003925A0" w:rsidRPr="00D41FEC" w:rsidRDefault="003925A0" w:rsidP="003925A0">
      <w:pPr>
        <w:pStyle w:val="a7"/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  <w:r w:rsidRPr="00D41FEC">
        <w:rPr>
          <w:sz w:val="24"/>
          <w:szCs w:val="24"/>
        </w:rPr>
        <w:t>Осуществление перехода на новую форму планирования  воспитательно-образовательного процесса, соответствующую Федеральному государственному образовательному стандарту с интеграцией образовательных областей и комплексно–тематическим планированием воспитательно-образовательного процесса.</w:t>
      </w:r>
    </w:p>
    <w:p w:rsidR="003925A0" w:rsidRPr="00E16EE1" w:rsidRDefault="003925A0" w:rsidP="003925A0">
      <w:pPr>
        <w:pStyle w:val="a7"/>
        <w:widowControl/>
        <w:numPr>
          <w:ilvl w:val="0"/>
          <w:numId w:val="13"/>
        </w:numPr>
        <w:tabs>
          <w:tab w:val="num" w:pos="720"/>
          <w:tab w:val="left" w:pos="3960"/>
        </w:tabs>
        <w:autoSpaceDE/>
        <w:autoSpaceDN/>
        <w:adjustRightInd/>
        <w:spacing w:line="0" w:lineRule="atLeast"/>
        <w:ind w:right="57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Формирование   профессиональной  компетентности</w:t>
      </w:r>
      <w:r w:rsidRPr="00E16EE1">
        <w:rPr>
          <w:color w:val="000000"/>
          <w:sz w:val="24"/>
          <w:szCs w:val="24"/>
          <w:shd w:val="clear" w:color="auto" w:fill="FFFFFF"/>
        </w:rPr>
        <w:t>  педагогов  в области  освоения  новых </w:t>
      </w:r>
      <w:r w:rsidRPr="00E16EE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E16EE1">
        <w:rPr>
          <w:color w:val="000000"/>
          <w:sz w:val="24"/>
          <w:szCs w:val="24"/>
          <w:shd w:val="clear" w:color="auto" w:fill="FFFFFF"/>
        </w:rPr>
        <w:t>федеральных государственных образовательных стандартов дошкольного образования.</w:t>
      </w:r>
    </w:p>
    <w:p w:rsidR="003925A0" w:rsidRDefault="003925A0" w:rsidP="003925A0">
      <w:pPr>
        <w:pStyle w:val="a7"/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Организовать  работу</w:t>
      </w:r>
      <w:r w:rsidRPr="00D41FEC">
        <w:rPr>
          <w:sz w:val="24"/>
          <w:szCs w:val="24"/>
        </w:rPr>
        <w:t xml:space="preserve"> по внедрению  проектного  метода обучения и воспитания дошкольников для  развития  их  познавательных и творческих способностей.</w:t>
      </w:r>
    </w:p>
    <w:p w:rsidR="003925A0" w:rsidRPr="00D41FEC" w:rsidRDefault="003925A0" w:rsidP="003925A0">
      <w:pPr>
        <w:pStyle w:val="a7"/>
        <w:widowControl/>
        <w:numPr>
          <w:ilvl w:val="0"/>
          <w:numId w:val="13"/>
        </w:numPr>
        <w:autoSpaceDE/>
        <w:autoSpaceDN/>
        <w:adjustRightInd/>
        <w:spacing w:line="0" w:lineRule="atLeast"/>
        <w:ind w:right="57"/>
        <w:rPr>
          <w:sz w:val="24"/>
          <w:szCs w:val="24"/>
          <w:shd w:val="clear" w:color="auto" w:fill="FFFFFF"/>
        </w:rPr>
      </w:pPr>
      <w:r w:rsidRPr="00A50D82">
        <w:rPr>
          <w:sz w:val="24"/>
          <w:szCs w:val="24"/>
          <w:shd w:val="clear" w:color="auto" w:fill="FFFFFF"/>
        </w:rPr>
        <w:t>Обогащение социального опыта ребенка через реализацию игровых проектов.</w:t>
      </w:r>
    </w:p>
    <w:p w:rsidR="003925A0" w:rsidRPr="00D41FEC" w:rsidRDefault="003925A0" w:rsidP="003925A0">
      <w:pPr>
        <w:pStyle w:val="a7"/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  <w:r w:rsidRPr="00FF5261">
        <w:rPr>
          <w:sz w:val="24"/>
          <w:szCs w:val="24"/>
        </w:rPr>
        <w:t>Формирование семейных ценностей у дошкольников,</w:t>
      </w:r>
      <w:r>
        <w:rPr>
          <w:sz w:val="24"/>
          <w:szCs w:val="24"/>
        </w:rPr>
        <w:t xml:space="preserve"> </w:t>
      </w:r>
      <w:r w:rsidRPr="00FF5261">
        <w:rPr>
          <w:sz w:val="24"/>
          <w:szCs w:val="24"/>
        </w:rPr>
        <w:t>сохранение и укрепление здоровья детей их физического развития через совместную деятельность с семьями воспитанников.</w:t>
      </w:r>
    </w:p>
    <w:p w:rsidR="003925A0" w:rsidRPr="00FF5261" w:rsidRDefault="003925A0" w:rsidP="003925A0">
      <w:pPr>
        <w:pStyle w:val="a7"/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Объединить усилия родителей и педагогов для успешного решения оздоровительных и воспитательных задач</w:t>
      </w:r>
    </w:p>
    <w:p w:rsidR="003925A0" w:rsidRDefault="003925A0" w:rsidP="003925A0">
      <w:pPr>
        <w:pStyle w:val="a7"/>
        <w:spacing w:line="0" w:lineRule="atLeast"/>
        <w:ind w:left="417" w:right="57"/>
        <w:rPr>
          <w:sz w:val="24"/>
          <w:szCs w:val="24"/>
        </w:rPr>
      </w:pPr>
    </w:p>
    <w:p w:rsidR="003925A0" w:rsidRDefault="003925A0" w:rsidP="003925A0">
      <w:pPr>
        <w:pStyle w:val="a7"/>
        <w:spacing w:line="0" w:lineRule="atLeast"/>
        <w:ind w:left="417" w:right="57"/>
        <w:rPr>
          <w:sz w:val="24"/>
          <w:szCs w:val="24"/>
        </w:rPr>
      </w:pPr>
    </w:p>
    <w:p w:rsidR="003925A0" w:rsidRPr="00D41FEC" w:rsidRDefault="003925A0" w:rsidP="003925A0">
      <w:pPr>
        <w:spacing w:line="0" w:lineRule="atLeast"/>
        <w:ind w:right="57"/>
        <w:rPr>
          <w:sz w:val="24"/>
          <w:szCs w:val="24"/>
        </w:rPr>
      </w:pPr>
    </w:p>
    <w:p w:rsidR="003925A0" w:rsidRDefault="003925A0" w:rsidP="00FE7444">
      <w:pPr>
        <w:pStyle w:val="a8"/>
      </w:pPr>
    </w:p>
    <w:p w:rsidR="003925A0" w:rsidRDefault="003925A0" w:rsidP="00FE7444">
      <w:pPr>
        <w:pStyle w:val="a8"/>
      </w:pPr>
    </w:p>
    <w:p w:rsidR="003925A0" w:rsidRDefault="003925A0" w:rsidP="00FE7444">
      <w:pPr>
        <w:pStyle w:val="a8"/>
      </w:pPr>
    </w:p>
    <w:p w:rsidR="003925A0" w:rsidRDefault="003925A0" w:rsidP="00FE7444">
      <w:pPr>
        <w:pStyle w:val="a8"/>
      </w:pPr>
    </w:p>
    <w:p w:rsidR="003925A0" w:rsidRDefault="003925A0" w:rsidP="00FE7444">
      <w:pPr>
        <w:pStyle w:val="a8"/>
      </w:pPr>
    </w:p>
    <w:p w:rsidR="00FE7444" w:rsidRPr="00E85AAA" w:rsidRDefault="004667A2" w:rsidP="00FE7444">
      <w:pPr>
        <w:pStyle w:val="a8"/>
      </w:pPr>
      <w:r>
        <w:lastRenderedPageBreak/>
        <w:t xml:space="preserve">В 2017-2018 </w:t>
      </w:r>
      <w:r w:rsidR="00FE7444" w:rsidRPr="00E85AAA">
        <w:t xml:space="preserve"> учебном году педагогический коллектив работал </w:t>
      </w:r>
      <w:proofErr w:type="gramStart"/>
      <w:r w:rsidR="00FE7444" w:rsidRPr="00E85AAA">
        <w:t>по</w:t>
      </w:r>
      <w:proofErr w:type="gramEnd"/>
      <w:r w:rsidR="00FE7444" w:rsidRPr="00E85AAA">
        <w:t xml:space="preserve">  «</w:t>
      </w:r>
      <w:r>
        <w:t xml:space="preserve"> </w:t>
      </w:r>
      <w:proofErr w:type="gramStart"/>
      <w:r>
        <w:t>От</w:t>
      </w:r>
      <w:proofErr w:type="gramEnd"/>
      <w:r>
        <w:t xml:space="preserve"> рождения до школы» под редакцией Н.Е. </w:t>
      </w:r>
      <w:proofErr w:type="spellStart"/>
      <w:r>
        <w:t>Вераксы</w:t>
      </w:r>
      <w:proofErr w:type="spellEnd"/>
      <w:r>
        <w:t>,</w:t>
      </w:r>
      <w:r w:rsidR="00FE7444" w:rsidRPr="00E85AAA">
        <w:t xml:space="preserve"> Т.С. Комаровой, М.А Васильевой, с использованием технологий и методических рекомендаций, повышающих кач</w:t>
      </w:r>
      <w:r w:rsidR="005C2E15">
        <w:t>ество образовательного процесса.</w:t>
      </w:r>
    </w:p>
    <w:p w:rsidR="00FE7444" w:rsidRPr="00E85AAA" w:rsidRDefault="00FE7444" w:rsidP="00FE7444">
      <w:pPr>
        <w:pStyle w:val="a8"/>
      </w:pPr>
      <w:r w:rsidRPr="00E85AAA">
        <w:t xml:space="preserve">  </w:t>
      </w:r>
      <w:r w:rsidR="005C2E15">
        <w:t>Так же в работе использовались п</w:t>
      </w:r>
      <w:r w:rsidRPr="00E85AAA">
        <w:t>арциальные</w:t>
      </w:r>
      <w:r w:rsidR="005C2E15">
        <w:t xml:space="preserve"> программы</w:t>
      </w:r>
      <w:r w:rsidRPr="00E85AAA">
        <w:t>:</w:t>
      </w:r>
    </w:p>
    <w:p w:rsidR="00FE7444" w:rsidRPr="00E85AAA" w:rsidRDefault="00FE7444" w:rsidP="00FE7444">
      <w:pPr>
        <w:pStyle w:val="a8"/>
      </w:pPr>
      <w:r w:rsidRPr="00E85AAA">
        <w:t>Е.М. Фадеевой «Мир математики»</w:t>
      </w:r>
    </w:p>
    <w:p w:rsidR="00FE7444" w:rsidRPr="00E85AAA" w:rsidRDefault="00FE7444" w:rsidP="00FE7444">
      <w:pPr>
        <w:pStyle w:val="a8"/>
      </w:pPr>
      <w:r w:rsidRPr="00E85AAA">
        <w:t xml:space="preserve"> </w:t>
      </w:r>
      <w:proofErr w:type="spellStart"/>
      <w:r w:rsidRPr="00E85AAA">
        <w:t>Ворошниной</w:t>
      </w:r>
      <w:proofErr w:type="spellEnd"/>
      <w:r w:rsidRPr="00E85AAA">
        <w:t xml:space="preserve"> «Развитие речи в детском саду»;</w:t>
      </w:r>
    </w:p>
    <w:p w:rsidR="00FE7444" w:rsidRPr="00E85AAA" w:rsidRDefault="00FE7444" w:rsidP="00FE7444">
      <w:pPr>
        <w:pStyle w:val="a8"/>
      </w:pPr>
      <w:r w:rsidRPr="00E85AAA">
        <w:t>С.Н. Николаева  «Воспитание экологической культуры в дошкольном детстве»;</w:t>
      </w:r>
    </w:p>
    <w:p w:rsidR="00FE7444" w:rsidRPr="00E85AAA" w:rsidRDefault="00FE7444" w:rsidP="00FE7444">
      <w:pPr>
        <w:pStyle w:val="a8"/>
      </w:pPr>
      <w:r w:rsidRPr="00E85AAA">
        <w:t xml:space="preserve">Р.Б. </w:t>
      </w:r>
      <w:proofErr w:type="spellStart"/>
      <w:r w:rsidRPr="00E85AAA">
        <w:t>Стёркина</w:t>
      </w:r>
      <w:proofErr w:type="spellEnd"/>
      <w:r w:rsidRPr="00E85AAA">
        <w:t xml:space="preserve"> «Основы безопасности детей дошкольного возраста»</w:t>
      </w:r>
    </w:p>
    <w:p w:rsidR="00FE7444" w:rsidRDefault="00FE7444" w:rsidP="00445A41">
      <w:pPr>
        <w:shd w:val="clear" w:color="auto" w:fill="FFFFFF"/>
        <w:spacing w:before="211"/>
        <w:ind w:right="29" w:firstLine="288"/>
        <w:jc w:val="both"/>
        <w:rPr>
          <w:sz w:val="24"/>
          <w:szCs w:val="24"/>
        </w:rPr>
      </w:pPr>
    </w:p>
    <w:p w:rsidR="00445A41" w:rsidRPr="004667A2" w:rsidRDefault="00445A41" w:rsidP="004667A2">
      <w:pPr>
        <w:rPr>
          <w:sz w:val="24"/>
          <w:szCs w:val="24"/>
        </w:rPr>
      </w:pPr>
      <w:r>
        <w:rPr>
          <w:sz w:val="24"/>
          <w:szCs w:val="24"/>
        </w:rPr>
        <w:t xml:space="preserve">Ведущими целями </w:t>
      </w:r>
      <w:r w:rsidR="004D60FD">
        <w:rPr>
          <w:sz w:val="24"/>
          <w:szCs w:val="24"/>
        </w:rPr>
        <w:t xml:space="preserve">программы </w:t>
      </w:r>
      <w:r w:rsidR="004D60FD" w:rsidRPr="00FA1D6F">
        <w:rPr>
          <w:sz w:val="24"/>
          <w:szCs w:val="24"/>
        </w:rPr>
        <w:t>«</w:t>
      </w:r>
      <w:r w:rsidR="004D60FD">
        <w:rPr>
          <w:sz w:val="24"/>
          <w:szCs w:val="24"/>
        </w:rPr>
        <w:t xml:space="preserve">От рождения до школы» под редакцией  Н.Е. </w:t>
      </w:r>
      <w:proofErr w:type="spellStart"/>
      <w:r w:rsidR="004D60FD">
        <w:rPr>
          <w:sz w:val="24"/>
          <w:szCs w:val="24"/>
        </w:rPr>
        <w:t>Вераксы</w:t>
      </w:r>
      <w:proofErr w:type="spellEnd"/>
      <w:r w:rsidR="004D60FD">
        <w:rPr>
          <w:sz w:val="24"/>
          <w:szCs w:val="24"/>
        </w:rPr>
        <w:t xml:space="preserve">, </w:t>
      </w:r>
      <w:r w:rsidR="004D60FD" w:rsidRPr="00FA1D6F">
        <w:rPr>
          <w:sz w:val="24"/>
          <w:szCs w:val="24"/>
        </w:rPr>
        <w:t>Т.С.Комаровой,  М.А.Васильевой</w:t>
      </w:r>
      <w:r w:rsidR="004667A2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являются: </w:t>
      </w:r>
    </w:p>
    <w:p w:rsidR="00445A41" w:rsidRPr="008226C3" w:rsidRDefault="00445A41" w:rsidP="00445A41">
      <w:pPr>
        <w:shd w:val="clear" w:color="auto" w:fill="FFFFFF"/>
        <w:spacing w:before="211"/>
        <w:ind w:right="29" w:firstLine="288"/>
        <w:jc w:val="both"/>
        <w:rPr>
          <w:b/>
        </w:rPr>
      </w:pPr>
      <w:r w:rsidRPr="008226C3">
        <w:rPr>
          <w:b/>
          <w:spacing w:val="-6"/>
          <w:sz w:val="24"/>
          <w:szCs w:val="24"/>
        </w:rPr>
        <w:t xml:space="preserve">создание благоприятных условий </w:t>
      </w:r>
      <w:r w:rsidRPr="008226C3">
        <w:rPr>
          <w:b/>
          <w:spacing w:val="-5"/>
          <w:sz w:val="24"/>
          <w:szCs w:val="24"/>
        </w:rPr>
        <w:t>для полноценного проживания ребенком дошкольного детства, формирование основ базовой культуры личности, всестороннее развитие психических и физиологических качеств в соответ</w:t>
      </w:r>
      <w:r w:rsidRPr="008226C3">
        <w:rPr>
          <w:b/>
          <w:spacing w:val="-5"/>
          <w:sz w:val="24"/>
          <w:szCs w:val="24"/>
        </w:rPr>
        <w:softHyphen/>
        <w:t>ствии с возрастными и индивидуальными особенностями, подготовка ребенка к жизни в совре</w:t>
      </w:r>
      <w:r w:rsidRPr="008226C3">
        <w:rPr>
          <w:b/>
          <w:spacing w:val="-5"/>
          <w:sz w:val="24"/>
          <w:szCs w:val="24"/>
        </w:rPr>
        <w:softHyphen/>
      </w:r>
      <w:r w:rsidRPr="008226C3">
        <w:rPr>
          <w:b/>
          <w:sz w:val="24"/>
          <w:szCs w:val="24"/>
        </w:rPr>
        <w:t>менном обществе, к обучению в школе, обеспечение безопасности жизнедеятельности дошкольника.</w:t>
      </w:r>
    </w:p>
    <w:p w:rsidR="00445A41" w:rsidRDefault="00445A41" w:rsidP="00445A41">
      <w:pPr>
        <w:shd w:val="clear" w:color="auto" w:fill="FFFFFF"/>
        <w:ind w:left="10" w:right="29" w:firstLine="312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Эти цели реализуются в процессе разнообразных </w:t>
      </w:r>
      <w:r w:rsidRPr="008226C3">
        <w:rPr>
          <w:b/>
          <w:spacing w:val="-3"/>
          <w:sz w:val="24"/>
          <w:szCs w:val="24"/>
          <w:u w:val="single"/>
        </w:rPr>
        <w:t>видов детской деятельности</w:t>
      </w:r>
      <w:r>
        <w:rPr>
          <w:spacing w:val="-3"/>
          <w:sz w:val="24"/>
          <w:szCs w:val="24"/>
        </w:rPr>
        <w:t xml:space="preserve">: </w:t>
      </w:r>
    </w:p>
    <w:p w:rsidR="00445A41" w:rsidRPr="008226C3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pacing w:val="-3"/>
          <w:sz w:val="24"/>
          <w:szCs w:val="24"/>
        </w:rPr>
        <w:t xml:space="preserve">игровой, </w:t>
      </w:r>
    </w:p>
    <w:p w:rsidR="00445A41" w:rsidRPr="008226C3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z w:val="24"/>
          <w:szCs w:val="24"/>
        </w:rPr>
        <w:t xml:space="preserve">коммуникативной, </w:t>
      </w:r>
    </w:p>
    <w:p w:rsidR="00445A41" w:rsidRPr="008226C3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z w:val="24"/>
          <w:szCs w:val="24"/>
        </w:rPr>
        <w:t xml:space="preserve">музыкально-художественной, </w:t>
      </w:r>
    </w:p>
    <w:p w:rsidR="00445A41" w:rsidRPr="008226C3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z w:val="24"/>
          <w:szCs w:val="24"/>
        </w:rPr>
        <w:t xml:space="preserve">продуктивной, </w:t>
      </w:r>
    </w:p>
    <w:p w:rsidR="00445A41" w:rsidRPr="008226C3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z w:val="24"/>
          <w:szCs w:val="24"/>
        </w:rPr>
        <w:t>трудовой,</w:t>
      </w:r>
    </w:p>
    <w:p w:rsidR="00445A41" w:rsidRDefault="00445A41" w:rsidP="00445A41">
      <w:pPr>
        <w:numPr>
          <w:ilvl w:val="0"/>
          <w:numId w:val="4"/>
        </w:numPr>
        <w:shd w:val="clear" w:color="auto" w:fill="FFFFFF"/>
        <w:ind w:right="29"/>
        <w:jc w:val="both"/>
      </w:pPr>
      <w:r>
        <w:rPr>
          <w:sz w:val="24"/>
          <w:szCs w:val="24"/>
        </w:rPr>
        <w:t>чтения</w:t>
      </w:r>
    </w:p>
    <w:p w:rsidR="00445A41" w:rsidRDefault="00445A41" w:rsidP="00445A41">
      <w:pPr>
        <w:shd w:val="clear" w:color="auto" w:fill="FFFFFF"/>
        <w:ind w:left="307"/>
      </w:pPr>
      <w:r>
        <w:rPr>
          <w:spacing w:val="-5"/>
          <w:sz w:val="24"/>
          <w:szCs w:val="24"/>
        </w:rPr>
        <w:t xml:space="preserve">Для достижения целей программы первостепенное значение имеют следующие </w:t>
      </w:r>
      <w:r w:rsidRPr="008226C3">
        <w:rPr>
          <w:b/>
          <w:spacing w:val="-5"/>
          <w:sz w:val="24"/>
          <w:szCs w:val="24"/>
          <w:u w:val="single"/>
        </w:rPr>
        <w:t>задачи</w:t>
      </w:r>
      <w:r>
        <w:rPr>
          <w:spacing w:val="-5"/>
          <w:sz w:val="24"/>
          <w:szCs w:val="24"/>
        </w:rPr>
        <w:t>:</w:t>
      </w:r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62"/>
        <w:ind w:left="14" w:right="29" w:firstLine="302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забота о здоровье, эмоциональном благополучии и своевременном всестороннем развитии </w:t>
      </w:r>
      <w:r>
        <w:rPr>
          <w:sz w:val="24"/>
          <w:szCs w:val="24"/>
        </w:rPr>
        <w:t>каждого ребенка;</w:t>
      </w:r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72"/>
        <w:ind w:left="14" w:right="24" w:firstLine="302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создание в группах атмосферы гуманного и доброжелательного отношения ко всем воспи</w:t>
      </w:r>
      <w:r>
        <w:rPr>
          <w:spacing w:val="-5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танникам, что позволит растить их </w:t>
      </w:r>
      <w:proofErr w:type="gramStart"/>
      <w:r>
        <w:rPr>
          <w:spacing w:val="-6"/>
          <w:sz w:val="24"/>
          <w:szCs w:val="24"/>
        </w:rPr>
        <w:t>общительными</w:t>
      </w:r>
      <w:proofErr w:type="gramEnd"/>
      <w:r>
        <w:rPr>
          <w:spacing w:val="-6"/>
          <w:sz w:val="24"/>
          <w:szCs w:val="24"/>
        </w:rPr>
        <w:t>, добрыми, любознательными, инициативны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>ми, стремящимися к самостоятельности и творчеству;</w:t>
      </w:r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67"/>
        <w:ind w:left="14" w:right="19" w:firstLine="30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максимальное использование разнообразных видов детской деятельности; их интеграции </w:t>
      </w:r>
      <w:r>
        <w:rPr>
          <w:sz w:val="24"/>
          <w:szCs w:val="24"/>
        </w:rPr>
        <w:t>в целях повышения эффективности образовательного процесса;</w:t>
      </w:r>
    </w:p>
    <w:p w:rsidR="00445A41" w:rsidRDefault="00445A41" w:rsidP="00445A41">
      <w:pPr>
        <w:numPr>
          <w:ilvl w:val="0"/>
          <w:numId w:val="3"/>
        </w:numPr>
        <w:shd w:val="clear" w:color="auto" w:fill="FFFFFF"/>
        <w:tabs>
          <w:tab w:val="left" w:pos="466"/>
        </w:tabs>
        <w:spacing w:before="101"/>
        <w:ind w:left="317"/>
        <w:rPr>
          <w:sz w:val="24"/>
          <w:szCs w:val="24"/>
        </w:rPr>
      </w:pPr>
      <w:proofErr w:type="spellStart"/>
      <w:r>
        <w:rPr>
          <w:spacing w:val="-4"/>
          <w:sz w:val="24"/>
          <w:szCs w:val="24"/>
        </w:rPr>
        <w:t>креативность</w:t>
      </w:r>
      <w:proofErr w:type="spellEnd"/>
      <w:r>
        <w:rPr>
          <w:spacing w:val="-4"/>
          <w:sz w:val="24"/>
          <w:szCs w:val="24"/>
        </w:rPr>
        <w:t xml:space="preserve"> (творческая организация)  воспитательно-образовательного процесса;</w:t>
      </w:r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91"/>
        <w:ind w:left="14" w:right="19" w:firstLine="302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вариативность использования образовательного материала, позволяющая развивать твор</w:t>
      </w:r>
      <w:r>
        <w:rPr>
          <w:spacing w:val="-4"/>
          <w:sz w:val="24"/>
          <w:szCs w:val="24"/>
        </w:rPr>
        <w:softHyphen/>
      </w:r>
      <w:r>
        <w:rPr>
          <w:spacing w:val="-5"/>
          <w:sz w:val="24"/>
          <w:szCs w:val="24"/>
        </w:rPr>
        <w:t>чество в соответствии с интересами и наклонностями каждого ребенка;</w:t>
      </w:r>
    </w:p>
    <w:p w:rsidR="00445A41" w:rsidRDefault="00445A41" w:rsidP="00445A41">
      <w:pPr>
        <w:numPr>
          <w:ilvl w:val="0"/>
          <w:numId w:val="3"/>
        </w:numPr>
        <w:shd w:val="clear" w:color="auto" w:fill="FFFFFF"/>
        <w:tabs>
          <w:tab w:val="left" w:pos="466"/>
        </w:tabs>
        <w:spacing w:before="106"/>
        <w:ind w:left="317"/>
        <w:rPr>
          <w:sz w:val="24"/>
          <w:szCs w:val="24"/>
        </w:rPr>
      </w:pPr>
      <w:r>
        <w:rPr>
          <w:spacing w:val="-4"/>
          <w:sz w:val="24"/>
          <w:szCs w:val="24"/>
        </w:rPr>
        <w:t>уважительное отношение к результатам детского творчества;</w:t>
      </w:r>
    </w:p>
    <w:p w:rsidR="00445A41" w:rsidRDefault="00445A41" w:rsidP="00445A41">
      <w:pPr>
        <w:numPr>
          <w:ilvl w:val="0"/>
          <w:numId w:val="3"/>
        </w:numPr>
        <w:shd w:val="clear" w:color="auto" w:fill="FFFFFF"/>
        <w:tabs>
          <w:tab w:val="left" w:pos="466"/>
        </w:tabs>
        <w:spacing w:before="120"/>
        <w:ind w:left="317"/>
        <w:rPr>
          <w:sz w:val="24"/>
          <w:szCs w:val="24"/>
        </w:rPr>
      </w:pPr>
      <w:r>
        <w:rPr>
          <w:spacing w:val="-4"/>
          <w:sz w:val="24"/>
          <w:szCs w:val="24"/>
        </w:rPr>
        <w:t>обеспечение развития ребенка в процессе воспитания и обучения;</w:t>
      </w:r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77"/>
        <w:ind w:left="14" w:right="14" w:firstLine="302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координация подходов к воспитанию детей в условиях ДОУ и семьи. </w:t>
      </w:r>
      <w:proofErr w:type="gramStart"/>
      <w:r>
        <w:rPr>
          <w:spacing w:val="-5"/>
          <w:sz w:val="24"/>
          <w:szCs w:val="24"/>
        </w:rPr>
        <w:t>Обеспечение участия семьи в жизни групп детского сада и дошкольного учреждения в целом;</w:t>
      </w:r>
      <w:proofErr w:type="gramEnd"/>
    </w:p>
    <w:p w:rsidR="00445A41" w:rsidRDefault="00445A41" w:rsidP="00445A41">
      <w:pPr>
        <w:numPr>
          <w:ilvl w:val="0"/>
          <w:numId w:val="2"/>
        </w:numPr>
        <w:shd w:val="clear" w:color="auto" w:fill="FFFFFF"/>
        <w:tabs>
          <w:tab w:val="left" w:pos="466"/>
        </w:tabs>
        <w:spacing w:before="72"/>
        <w:ind w:left="14" w:right="10" w:firstLine="302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соблюдение преемственности в работе детского сада и начальной школы, исключающей ум</w:t>
      </w:r>
      <w:r>
        <w:rPr>
          <w:spacing w:val="-8"/>
          <w:sz w:val="24"/>
          <w:szCs w:val="24"/>
        </w:rPr>
        <w:softHyphen/>
      </w:r>
      <w:r>
        <w:rPr>
          <w:spacing w:val="-9"/>
          <w:sz w:val="24"/>
          <w:szCs w:val="24"/>
        </w:rPr>
        <w:t>ственные и физические перегрузки в содержании образования ребенка дошкольного возраста, обеспечивающей отсутствие давления предметного обучения.</w:t>
      </w:r>
    </w:p>
    <w:p w:rsidR="00445A41" w:rsidRPr="00866285" w:rsidRDefault="00445A41" w:rsidP="00445A41">
      <w:pPr>
        <w:shd w:val="clear" w:color="auto" w:fill="FFFFFF"/>
        <w:spacing w:before="53" w:line="307" w:lineRule="exact"/>
        <w:ind w:left="34" w:right="110" w:firstLine="336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Решение обозначенных в программе целей и задач воспитания возможно только при целена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pacing w:val="-6"/>
          <w:sz w:val="24"/>
          <w:szCs w:val="24"/>
        </w:rPr>
        <w:t>правленном влиянии педагога на ребенка с первых дней его пребывания в дошкольном образова</w:t>
      </w:r>
      <w:r w:rsidRPr="00866285">
        <w:rPr>
          <w:spacing w:val="-6"/>
          <w:sz w:val="24"/>
          <w:szCs w:val="24"/>
        </w:rPr>
        <w:softHyphen/>
      </w:r>
      <w:r w:rsidRPr="00866285">
        <w:rPr>
          <w:spacing w:val="-4"/>
          <w:sz w:val="24"/>
          <w:szCs w:val="24"/>
        </w:rPr>
        <w:t xml:space="preserve">тельном учреждении. От педагогического мастерства каждого воспитателя, его культуры, любви </w:t>
      </w:r>
      <w:r w:rsidRPr="00866285">
        <w:rPr>
          <w:spacing w:val="-5"/>
          <w:sz w:val="24"/>
          <w:szCs w:val="24"/>
        </w:rPr>
        <w:t xml:space="preserve">к детям зависят уровень общего развития, которого достигнет ребенок, и степень приобретенных </w:t>
      </w:r>
      <w:r w:rsidRPr="00866285">
        <w:rPr>
          <w:spacing w:val="-4"/>
          <w:sz w:val="24"/>
          <w:szCs w:val="24"/>
        </w:rPr>
        <w:t>им нравственных качеств. Заботясь о здоровье и всестороннем воспитании детей, педагоги до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pacing w:val="-5"/>
          <w:sz w:val="24"/>
          <w:szCs w:val="24"/>
        </w:rPr>
        <w:t xml:space="preserve">школьных </w:t>
      </w:r>
      <w:r w:rsidRPr="00866285">
        <w:rPr>
          <w:spacing w:val="-5"/>
          <w:sz w:val="24"/>
          <w:szCs w:val="24"/>
        </w:rPr>
        <w:lastRenderedPageBreak/>
        <w:t>образовательных учреждений совместно с семьей должны стремиться сделать счаст</w:t>
      </w:r>
      <w:r w:rsidRPr="00866285">
        <w:rPr>
          <w:spacing w:val="-5"/>
          <w:sz w:val="24"/>
          <w:szCs w:val="24"/>
        </w:rPr>
        <w:softHyphen/>
      </w:r>
      <w:r w:rsidRPr="00866285">
        <w:rPr>
          <w:sz w:val="24"/>
          <w:szCs w:val="24"/>
        </w:rPr>
        <w:t>ливым детство каждого ребенка.</w:t>
      </w:r>
    </w:p>
    <w:p w:rsidR="00445A41" w:rsidRPr="00866285" w:rsidRDefault="00445A41" w:rsidP="00445A41">
      <w:pPr>
        <w:shd w:val="clear" w:color="auto" w:fill="FFFFFF"/>
        <w:spacing w:line="307" w:lineRule="exact"/>
        <w:ind w:left="38" w:right="110" w:firstLine="331"/>
        <w:rPr>
          <w:sz w:val="24"/>
          <w:szCs w:val="24"/>
        </w:rPr>
      </w:pPr>
      <w:r w:rsidRPr="00866285">
        <w:rPr>
          <w:spacing w:val="-2"/>
          <w:sz w:val="24"/>
          <w:szCs w:val="24"/>
        </w:rPr>
        <w:t xml:space="preserve">Цель </w:t>
      </w:r>
      <w:r w:rsidRPr="00866285">
        <w:rPr>
          <w:spacing w:val="44"/>
          <w:sz w:val="24"/>
          <w:szCs w:val="24"/>
        </w:rPr>
        <w:t>пособи</w:t>
      </w:r>
      <w:proofErr w:type="gramStart"/>
      <w:r w:rsidRPr="00866285">
        <w:rPr>
          <w:spacing w:val="44"/>
          <w:sz w:val="24"/>
          <w:szCs w:val="24"/>
        </w:rPr>
        <w:t>я-</w:t>
      </w:r>
      <w:proofErr w:type="gramEnd"/>
      <w:r w:rsidRPr="00866285">
        <w:rPr>
          <w:spacing w:val="-2"/>
          <w:sz w:val="24"/>
          <w:szCs w:val="24"/>
        </w:rPr>
        <w:t xml:space="preserve"> помочь специалистам дошкольных учреждений в организации проведе</w:t>
      </w:r>
      <w:r w:rsidRPr="00866285">
        <w:rPr>
          <w:spacing w:val="-2"/>
          <w:sz w:val="24"/>
          <w:szCs w:val="24"/>
        </w:rPr>
        <w:softHyphen/>
      </w:r>
      <w:r w:rsidRPr="00866285">
        <w:rPr>
          <w:spacing w:val="-4"/>
          <w:sz w:val="24"/>
          <w:szCs w:val="24"/>
        </w:rPr>
        <w:t>ния воспитательно-образовательного процесса с детьми спо</w:t>
      </w:r>
      <w:r w:rsidRPr="00866285">
        <w:rPr>
          <w:spacing w:val="-4"/>
          <w:sz w:val="24"/>
          <w:szCs w:val="24"/>
        </w:rPr>
        <w:softHyphen/>
        <w:t>собствовать целенаправленному системному доступному планированию по Программе, полага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z w:val="24"/>
          <w:szCs w:val="24"/>
        </w:rPr>
        <w:t>ясь на методические рекомендации к ней.</w:t>
      </w:r>
    </w:p>
    <w:p w:rsidR="00445A41" w:rsidRDefault="00445A41" w:rsidP="00445A41">
      <w:pPr>
        <w:shd w:val="clear" w:color="auto" w:fill="FFFFFF"/>
        <w:spacing w:line="307" w:lineRule="exact"/>
        <w:ind w:left="34" w:right="101" w:firstLine="336"/>
        <w:rPr>
          <w:spacing w:val="-4"/>
          <w:sz w:val="24"/>
          <w:szCs w:val="24"/>
        </w:rPr>
      </w:pPr>
      <w:r w:rsidRPr="00866285">
        <w:rPr>
          <w:spacing w:val="-5"/>
          <w:sz w:val="24"/>
          <w:szCs w:val="24"/>
        </w:rPr>
        <w:t xml:space="preserve">Распределение тематики занятий по неделям достаточно условно, не требуется соблюдать его </w:t>
      </w:r>
      <w:r w:rsidRPr="00866285">
        <w:rPr>
          <w:spacing w:val="-4"/>
          <w:sz w:val="24"/>
          <w:szCs w:val="24"/>
        </w:rPr>
        <w:t xml:space="preserve">буквально. </w:t>
      </w:r>
    </w:p>
    <w:p w:rsidR="00A62BC4" w:rsidRDefault="00A62BC4" w:rsidP="00445A41">
      <w:pPr>
        <w:shd w:val="clear" w:color="auto" w:fill="FFFFFF"/>
        <w:spacing w:line="307" w:lineRule="exact"/>
        <w:ind w:left="34" w:right="101" w:firstLine="336"/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прошлого учебного года целенаправленная работа велась по всем направлениям.</w:t>
      </w:r>
    </w:p>
    <w:p w:rsidR="00A62BC4" w:rsidRDefault="00A62BC4" w:rsidP="005C2E15">
      <w:pPr>
        <w:shd w:val="clear" w:color="auto" w:fill="FFFFFF"/>
        <w:spacing w:line="307" w:lineRule="exact"/>
        <w:ind w:right="101"/>
        <w:rPr>
          <w:sz w:val="24"/>
          <w:szCs w:val="24"/>
        </w:rPr>
      </w:pPr>
      <w:r>
        <w:rPr>
          <w:spacing w:val="-4"/>
          <w:sz w:val="24"/>
          <w:szCs w:val="24"/>
        </w:rPr>
        <w:t>Проанализировав работу по программе в предыдущем учебном году, проанализировав результаты диагностики детей,  доверяя собственному опыту и</w:t>
      </w:r>
      <w:r w:rsidRPr="00866285">
        <w:rPr>
          <w:spacing w:val="-4"/>
          <w:sz w:val="24"/>
          <w:szCs w:val="24"/>
        </w:rPr>
        <w:t xml:space="preserve"> интуиции, </w:t>
      </w:r>
      <w:r>
        <w:rPr>
          <w:spacing w:val="-5"/>
          <w:sz w:val="24"/>
          <w:szCs w:val="24"/>
        </w:rPr>
        <w:t>опираясь на возможности детей, в</w:t>
      </w:r>
      <w:r w:rsidRPr="00866285">
        <w:rPr>
          <w:spacing w:val="-5"/>
          <w:sz w:val="24"/>
          <w:szCs w:val="24"/>
        </w:rPr>
        <w:t xml:space="preserve"> течение недели осуществляется разнообразная комплексная работа</w:t>
      </w:r>
      <w:r>
        <w:rPr>
          <w:spacing w:val="-5"/>
          <w:sz w:val="24"/>
          <w:szCs w:val="24"/>
        </w:rPr>
        <w:t xml:space="preserve"> по развитию и воспитанию</w:t>
      </w:r>
      <w:r w:rsidRPr="00866285">
        <w:rPr>
          <w:spacing w:val="-5"/>
          <w:sz w:val="24"/>
          <w:szCs w:val="24"/>
        </w:rPr>
        <w:t>, последовательность проведения которой</w:t>
      </w:r>
      <w:r>
        <w:rPr>
          <w:spacing w:val="-5"/>
          <w:sz w:val="24"/>
          <w:szCs w:val="24"/>
        </w:rPr>
        <w:t xml:space="preserve"> </w:t>
      </w:r>
      <w:r w:rsidRPr="00866285">
        <w:rPr>
          <w:sz w:val="24"/>
          <w:szCs w:val="24"/>
        </w:rPr>
        <w:t>п</w:t>
      </w:r>
      <w:r>
        <w:rPr>
          <w:sz w:val="24"/>
          <w:szCs w:val="24"/>
        </w:rPr>
        <w:t>ланируется по усмотрению воспитателя.</w:t>
      </w:r>
    </w:p>
    <w:p w:rsidR="00445A41" w:rsidRDefault="005C2E15" w:rsidP="00445A41">
      <w:pPr>
        <w:shd w:val="clear" w:color="auto" w:fill="FFFFFF"/>
        <w:spacing w:line="307" w:lineRule="exact"/>
        <w:ind w:left="34" w:right="101" w:firstLine="336"/>
        <w:rPr>
          <w:sz w:val="24"/>
          <w:szCs w:val="24"/>
        </w:rPr>
      </w:pPr>
      <w:r>
        <w:rPr>
          <w:sz w:val="24"/>
          <w:szCs w:val="24"/>
        </w:rPr>
        <w:t>В текущем учебном году н</w:t>
      </w:r>
      <w:r w:rsidR="00445A41">
        <w:rPr>
          <w:sz w:val="24"/>
          <w:szCs w:val="24"/>
        </w:rPr>
        <w:t>аиболее большое внимание нужно уделить</w:t>
      </w:r>
      <w:r w:rsidR="00A62BC4">
        <w:rPr>
          <w:sz w:val="24"/>
          <w:szCs w:val="24"/>
        </w:rPr>
        <w:t xml:space="preserve"> развитию познавательно –</w:t>
      </w:r>
      <w:r w:rsidR="003B6823">
        <w:rPr>
          <w:sz w:val="24"/>
          <w:szCs w:val="24"/>
        </w:rPr>
        <w:t xml:space="preserve"> </w:t>
      </w:r>
      <w:r w:rsidR="00A62BC4">
        <w:rPr>
          <w:sz w:val="24"/>
          <w:szCs w:val="24"/>
        </w:rPr>
        <w:t>исследовательской, продуктивной деятельности, формированию элементарных математических представлений и музыкальному развитию детей.</w:t>
      </w:r>
      <w:r w:rsidR="003B6823">
        <w:rPr>
          <w:sz w:val="24"/>
          <w:szCs w:val="24"/>
        </w:rPr>
        <w:t xml:space="preserve"> Поэтому сотрудникам ДОУ и родителям было предложено разнообразить развивающую среду по этим направлениям, проводить с детьми индивидуальную работу, организовать работу </w:t>
      </w:r>
      <w:r>
        <w:rPr>
          <w:sz w:val="24"/>
          <w:szCs w:val="24"/>
        </w:rPr>
        <w:t>на прогулках и  кружках, организовывать игры по этим направлениям.</w:t>
      </w:r>
    </w:p>
    <w:p w:rsidR="00445A41" w:rsidRPr="00866285" w:rsidRDefault="00445A41" w:rsidP="00445A41">
      <w:pPr>
        <w:shd w:val="clear" w:color="auto" w:fill="FFFFFF"/>
        <w:spacing w:line="288" w:lineRule="exact"/>
        <w:rPr>
          <w:sz w:val="24"/>
          <w:szCs w:val="24"/>
        </w:rPr>
      </w:pPr>
      <w:r w:rsidRPr="00866285">
        <w:rPr>
          <w:sz w:val="24"/>
          <w:szCs w:val="24"/>
        </w:rPr>
        <w:t>Перспективный план воспитательно-образовательной работы с детьми (на учебный год) представлен по следующим разделам: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  <w:tab w:val="left" w:pos="5794"/>
        </w:tabs>
        <w:spacing w:before="5" w:line="288" w:lineRule="exact"/>
        <w:ind w:left="379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Развитие речи. Художественная литература.</w:t>
      </w:r>
      <w:r w:rsidRPr="00866285">
        <w:rPr>
          <w:rFonts w:ascii="Arial" w:cs="Arial"/>
          <w:sz w:val="24"/>
          <w:szCs w:val="24"/>
        </w:rPr>
        <w:tab/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Формирование элементарных математических представлений.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line="288" w:lineRule="exact"/>
        <w:ind w:firstLine="379"/>
        <w:rPr>
          <w:sz w:val="24"/>
          <w:szCs w:val="24"/>
        </w:rPr>
      </w:pPr>
      <w:r w:rsidRPr="00866285">
        <w:rPr>
          <w:spacing w:val="-3"/>
          <w:sz w:val="24"/>
          <w:szCs w:val="24"/>
        </w:rPr>
        <w:t>Ребенок и окружающий мир: Предметное окружение. Явления общественной жизни. При</w:t>
      </w:r>
      <w:r w:rsidRPr="00866285">
        <w:rPr>
          <w:spacing w:val="-3"/>
          <w:sz w:val="24"/>
          <w:szCs w:val="24"/>
        </w:rPr>
        <w:softHyphen/>
      </w:r>
      <w:r w:rsidRPr="00866285">
        <w:rPr>
          <w:sz w:val="24"/>
          <w:szCs w:val="24"/>
        </w:rPr>
        <w:t>родное окружение. Экологическое воспитание.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Организация проведения прогулок.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10"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Обучение правилам дорожного движения.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line="288" w:lineRule="exact"/>
        <w:ind w:left="379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Физическое воспитание.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Изобразительная деятельность: рисование, лепка, аппликация.</w:t>
      </w:r>
    </w:p>
    <w:p w:rsidR="00445A41" w:rsidRPr="00866285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5"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Конструирование и ручной труд.</w:t>
      </w:r>
    </w:p>
    <w:p w:rsidR="00445A41" w:rsidRPr="001D1862" w:rsidRDefault="00445A41" w:rsidP="00445A41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5" w:line="288" w:lineRule="exact"/>
        <w:ind w:left="379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Музыкальное воспитание.</w:t>
      </w:r>
    </w:p>
    <w:p w:rsidR="001D1862" w:rsidRPr="001D1862" w:rsidRDefault="001D1862" w:rsidP="00072C07">
      <w:pPr>
        <w:pStyle w:val="a7"/>
        <w:shd w:val="clear" w:color="auto" w:fill="FFFFFF"/>
        <w:ind w:right="29"/>
        <w:jc w:val="center"/>
        <w:rPr>
          <w:sz w:val="24"/>
          <w:szCs w:val="24"/>
        </w:rPr>
      </w:pPr>
      <w:r w:rsidRPr="001D1862">
        <w:rPr>
          <w:b/>
          <w:bCs/>
          <w:sz w:val="24"/>
          <w:szCs w:val="24"/>
        </w:rPr>
        <w:t>РАЗВИТИЕ РЕЧИ</w:t>
      </w:r>
    </w:p>
    <w:p w:rsidR="001D1862" w:rsidRPr="001D1862" w:rsidRDefault="001D1862" w:rsidP="001D1862">
      <w:pPr>
        <w:pStyle w:val="a7"/>
        <w:numPr>
          <w:ilvl w:val="0"/>
          <w:numId w:val="1"/>
        </w:numPr>
        <w:shd w:val="clear" w:color="auto" w:fill="FFFFFF"/>
        <w:spacing w:before="115" w:line="288" w:lineRule="exact"/>
        <w:ind w:right="48"/>
        <w:jc w:val="both"/>
        <w:rPr>
          <w:sz w:val="24"/>
          <w:szCs w:val="24"/>
        </w:rPr>
      </w:pPr>
      <w:r w:rsidRPr="001D1862">
        <w:rPr>
          <w:spacing w:val="-4"/>
          <w:sz w:val="24"/>
          <w:szCs w:val="24"/>
        </w:rPr>
        <w:t>Среди важнейших задач развития детей дошкольного возраста обучение родному языку - од</w:t>
      </w:r>
      <w:r w:rsidRPr="001D1862">
        <w:rPr>
          <w:spacing w:val="-4"/>
          <w:sz w:val="24"/>
          <w:szCs w:val="24"/>
        </w:rPr>
        <w:softHyphen/>
        <w:t>на из главных. Эта общая задача включает такие, как обогащение и активизация словаря, воспи</w:t>
      </w:r>
      <w:r w:rsidRPr="001D1862">
        <w:rPr>
          <w:spacing w:val="-4"/>
          <w:sz w:val="24"/>
          <w:szCs w:val="24"/>
        </w:rPr>
        <w:softHyphen/>
      </w:r>
      <w:r w:rsidRPr="001D1862">
        <w:rPr>
          <w:spacing w:val="-5"/>
          <w:sz w:val="24"/>
          <w:szCs w:val="24"/>
        </w:rPr>
        <w:t xml:space="preserve">тание звуковой культуры речи, совершенствование грамматически правильной речи, развитие </w:t>
      </w:r>
      <w:r w:rsidRPr="001D1862">
        <w:rPr>
          <w:sz w:val="24"/>
          <w:szCs w:val="24"/>
        </w:rPr>
        <w:t>связной речи.</w:t>
      </w:r>
    </w:p>
    <w:p w:rsidR="001D1862" w:rsidRPr="001D1862" w:rsidRDefault="001D1862" w:rsidP="001D1862">
      <w:pPr>
        <w:pStyle w:val="a7"/>
        <w:numPr>
          <w:ilvl w:val="0"/>
          <w:numId w:val="1"/>
        </w:numPr>
        <w:shd w:val="clear" w:color="auto" w:fill="FFFFFF"/>
        <w:spacing w:before="10" w:line="288" w:lineRule="exact"/>
        <w:ind w:right="43"/>
        <w:jc w:val="both"/>
        <w:rPr>
          <w:sz w:val="24"/>
          <w:szCs w:val="24"/>
        </w:rPr>
      </w:pPr>
      <w:r w:rsidRPr="001D1862">
        <w:rPr>
          <w:spacing w:val="-5"/>
          <w:sz w:val="24"/>
          <w:szCs w:val="24"/>
        </w:rPr>
        <w:t>В содержание блока «Подготовка и обучение грамоте» входит совершенствование фонемати</w:t>
      </w:r>
      <w:r w:rsidRPr="001D1862">
        <w:rPr>
          <w:spacing w:val="-5"/>
          <w:sz w:val="24"/>
          <w:szCs w:val="24"/>
        </w:rPr>
        <w:softHyphen/>
      </w:r>
      <w:r w:rsidRPr="001D1862">
        <w:rPr>
          <w:spacing w:val="-1"/>
          <w:sz w:val="24"/>
          <w:szCs w:val="24"/>
        </w:rPr>
        <w:t xml:space="preserve">ческого слуха, формирование представления о предложении, обучение делению предложения </w:t>
      </w:r>
      <w:r w:rsidRPr="001D1862">
        <w:rPr>
          <w:spacing w:val="-3"/>
          <w:sz w:val="24"/>
          <w:szCs w:val="24"/>
        </w:rPr>
        <w:t xml:space="preserve">на слова, слова - на слоги и звуки, составление предложений из </w:t>
      </w:r>
      <w:r w:rsidRPr="001D1862">
        <w:rPr>
          <w:i/>
          <w:iCs/>
          <w:spacing w:val="-3"/>
          <w:sz w:val="24"/>
          <w:szCs w:val="24"/>
        </w:rPr>
        <w:t xml:space="preserve">2-4 </w:t>
      </w:r>
      <w:r w:rsidRPr="001D1862">
        <w:rPr>
          <w:spacing w:val="-3"/>
          <w:sz w:val="24"/>
          <w:szCs w:val="24"/>
        </w:rPr>
        <w:t>слов и слов из 2-3 слогов.</w:t>
      </w:r>
    </w:p>
    <w:p w:rsidR="001D1862" w:rsidRPr="001D1862" w:rsidRDefault="001D1862" w:rsidP="00072C07">
      <w:pPr>
        <w:pStyle w:val="a7"/>
        <w:shd w:val="clear" w:color="auto" w:fill="FFFFFF"/>
        <w:spacing w:before="86" w:line="288" w:lineRule="exact"/>
        <w:ind w:right="1920"/>
        <w:jc w:val="center"/>
        <w:rPr>
          <w:b/>
          <w:bCs/>
          <w:spacing w:val="-6"/>
          <w:sz w:val="24"/>
          <w:szCs w:val="24"/>
        </w:rPr>
      </w:pPr>
      <w:r w:rsidRPr="001D1862">
        <w:rPr>
          <w:b/>
          <w:bCs/>
          <w:sz w:val="24"/>
          <w:szCs w:val="24"/>
        </w:rPr>
        <w:t>ХУДОЖЕСТВЕННАЯ ЛИТЕРАТУРА</w:t>
      </w:r>
    </w:p>
    <w:p w:rsidR="001D1862" w:rsidRPr="001D1862" w:rsidRDefault="001D1862" w:rsidP="001D1862">
      <w:pPr>
        <w:pStyle w:val="a7"/>
        <w:numPr>
          <w:ilvl w:val="0"/>
          <w:numId w:val="1"/>
        </w:numPr>
        <w:shd w:val="clear" w:color="auto" w:fill="FFFFFF"/>
        <w:spacing w:before="86" w:line="288" w:lineRule="exact"/>
        <w:jc w:val="both"/>
        <w:rPr>
          <w:sz w:val="24"/>
          <w:szCs w:val="24"/>
        </w:rPr>
      </w:pPr>
      <w:r w:rsidRPr="001D1862">
        <w:rPr>
          <w:bCs/>
          <w:spacing w:val="-6"/>
          <w:sz w:val="24"/>
          <w:szCs w:val="24"/>
        </w:rPr>
        <w:t xml:space="preserve">В </w:t>
      </w:r>
      <w:r w:rsidRPr="001D1862">
        <w:rPr>
          <w:spacing w:val="-6"/>
          <w:sz w:val="24"/>
          <w:szCs w:val="24"/>
        </w:rPr>
        <w:t xml:space="preserve">Программе художественная литература рассматривается как самостоятельный вид </w:t>
      </w:r>
      <w:r>
        <w:rPr>
          <w:spacing w:val="-6"/>
          <w:sz w:val="24"/>
          <w:szCs w:val="24"/>
        </w:rPr>
        <w:t>искусства.</w:t>
      </w:r>
      <w:r w:rsidRPr="001D1862">
        <w:rPr>
          <w:spacing w:val="-5"/>
          <w:sz w:val="24"/>
          <w:szCs w:val="24"/>
        </w:rPr>
        <w:t xml:space="preserve"> Литературный материал напрямую не связан ни с одним из программных разделов, хотя </w:t>
      </w:r>
      <w:r>
        <w:rPr>
          <w:spacing w:val="-5"/>
          <w:sz w:val="24"/>
          <w:szCs w:val="24"/>
        </w:rPr>
        <w:t>вы</w:t>
      </w:r>
      <w:r w:rsidRPr="001D1862">
        <w:rPr>
          <w:spacing w:val="-5"/>
          <w:sz w:val="24"/>
          <w:szCs w:val="24"/>
        </w:rPr>
        <w:t>зывает очень большое влияние на развитие интеллекта, речи, позитивного отношения к м</w:t>
      </w:r>
      <w:r>
        <w:rPr>
          <w:spacing w:val="-5"/>
          <w:sz w:val="24"/>
          <w:szCs w:val="24"/>
        </w:rPr>
        <w:t>иру.</w:t>
      </w:r>
      <w:r w:rsidRPr="001D1862">
        <w:rPr>
          <w:spacing w:val="-5"/>
          <w:sz w:val="24"/>
          <w:szCs w:val="24"/>
        </w:rPr>
        <w:t xml:space="preserve"> Художественная литература способствует ра</w:t>
      </w:r>
      <w:r>
        <w:rPr>
          <w:spacing w:val="-5"/>
          <w:sz w:val="24"/>
          <w:szCs w:val="24"/>
        </w:rPr>
        <w:t>звитию чувств, речи, интеллекта.</w:t>
      </w:r>
    </w:p>
    <w:p w:rsidR="001D1862" w:rsidRPr="001D1862" w:rsidRDefault="001D1862" w:rsidP="001D1862">
      <w:pPr>
        <w:pStyle w:val="a7"/>
        <w:numPr>
          <w:ilvl w:val="0"/>
          <w:numId w:val="1"/>
        </w:numPr>
        <w:shd w:val="clear" w:color="auto" w:fill="FFFFFF"/>
        <w:spacing w:line="288" w:lineRule="exact"/>
        <w:jc w:val="both"/>
        <w:rPr>
          <w:sz w:val="24"/>
          <w:szCs w:val="24"/>
        </w:rPr>
      </w:pPr>
      <w:r w:rsidRPr="001D1862">
        <w:rPr>
          <w:spacing w:val="-4"/>
          <w:sz w:val="24"/>
          <w:szCs w:val="24"/>
        </w:rPr>
        <w:t xml:space="preserve">Читательский опыт начинает закладываться в детстве. </w:t>
      </w:r>
      <w:r>
        <w:rPr>
          <w:spacing w:val="-4"/>
          <w:sz w:val="24"/>
          <w:szCs w:val="24"/>
        </w:rPr>
        <w:t>Это возраст, в котором ярко проявля</w:t>
      </w:r>
      <w:r w:rsidRPr="001D1862">
        <w:rPr>
          <w:sz w:val="24"/>
          <w:szCs w:val="24"/>
        </w:rPr>
        <w:t xml:space="preserve">ется способность слухом, зрением, осязанием, воображением воспринимать художестве </w:t>
      </w:r>
      <w:r w:rsidRPr="001D1862">
        <w:rPr>
          <w:spacing w:val="-1"/>
          <w:sz w:val="24"/>
          <w:szCs w:val="24"/>
        </w:rPr>
        <w:t xml:space="preserve">произведение; искренне, от полноты души сострадать, возмущаться, радоваться. Однако </w:t>
      </w:r>
      <w:r w:rsidR="005C2E15">
        <w:rPr>
          <w:spacing w:val="-1"/>
          <w:sz w:val="24"/>
          <w:szCs w:val="24"/>
        </w:rPr>
        <w:t xml:space="preserve">любовь </w:t>
      </w:r>
      <w:proofErr w:type="gramStart"/>
      <w:r w:rsidRPr="001D1862">
        <w:rPr>
          <w:sz w:val="24"/>
          <w:szCs w:val="24"/>
        </w:rPr>
        <w:t>к</w:t>
      </w:r>
      <w:proofErr w:type="gramEnd"/>
      <w:r w:rsidRPr="001D1862">
        <w:rPr>
          <w:sz w:val="24"/>
          <w:szCs w:val="24"/>
        </w:rPr>
        <w:t xml:space="preserve"> прочитанному сама по себе не возникает. Она за</w:t>
      </w:r>
      <w:r w:rsidR="000961B9">
        <w:rPr>
          <w:sz w:val="24"/>
          <w:szCs w:val="24"/>
        </w:rPr>
        <w:t>висит от того, что именно, как</w:t>
      </w:r>
      <w:r w:rsidRPr="001D1862">
        <w:rPr>
          <w:sz w:val="24"/>
          <w:szCs w:val="24"/>
        </w:rPr>
        <w:t xml:space="preserve"> и каким образом читают детям.</w:t>
      </w:r>
    </w:p>
    <w:p w:rsidR="001D1862" w:rsidRPr="001D1862" w:rsidRDefault="001D1862" w:rsidP="001D1862">
      <w:pPr>
        <w:pStyle w:val="a7"/>
        <w:numPr>
          <w:ilvl w:val="0"/>
          <w:numId w:val="1"/>
        </w:numPr>
        <w:shd w:val="clear" w:color="auto" w:fill="FFFFFF"/>
        <w:spacing w:before="5" w:line="288" w:lineRule="exact"/>
        <w:jc w:val="both"/>
        <w:rPr>
          <w:sz w:val="24"/>
          <w:szCs w:val="24"/>
        </w:rPr>
      </w:pPr>
      <w:r w:rsidRPr="001D1862">
        <w:rPr>
          <w:spacing w:val="-5"/>
          <w:sz w:val="24"/>
          <w:szCs w:val="24"/>
        </w:rPr>
        <w:t>Детская литература как часть общей литературы является искусством слова. Ее особенн</w:t>
      </w:r>
      <w:r w:rsidR="000961B9">
        <w:rPr>
          <w:spacing w:val="-5"/>
          <w:sz w:val="24"/>
          <w:szCs w:val="24"/>
        </w:rPr>
        <w:t>ости</w:t>
      </w:r>
      <w:r w:rsidRPr="001D1862">
        <w:rPr>
          <w:spacing w:val="-5"/>
          <w:sz w:val="24"/>
          <w:szCs w:val="24"/>
        </w:rPr>
        <w:t xml:space="preserve"> определяются воспитательно-образовательными задачами и возрастом детей (учитываются </w:t>
      </w:r>
      <w:r w:rsidR="000961B9" w:rsidRPr="000961B9">
        <w:rPr>
          <w:iCs/>
          <w:spacing w:val="-5"/>
          <w:sz w:val="24"/>
          <w:szCs w:val="24"/>
        </w:rPr>
        <w:t>инте</w:t>
      </w:r>
      <w:r w:rsidRPr="000961B9">
        <w:rPr>
          <w:spacing w:val="-6"/>
          <w:sz w:val="24"/>
          <w:szCs w:val="24"/>
        </w:rPr>
        <w:t>ресы,</w:t>
      </w:r>
      <w:r w:rsidRPr="001D1862">
        <w:rPr>
          <w:spacing w:val="-6"/>
          <w:sz w:val="24"/>
          <w:szCs w:val="24"/>
        </w:rPr>
        <w:t xml:space="preserve"> </w:t>
      </w:r>
      <w:r w:rsidR="000961B9">
        <w:rPr>
          <w:spacing w:val="-6"/>
          <w:sz w:val="24"/>
          <w:szCs w:val="24"/>
        </w:rPr>
        <w:t xml:space="preserve"> </w:t>
      </w:r>
      <w:r w:rsidRPr="001D1862">
        <w:rPr>
          <w:spacing w:val="-6"/>
          <w:sz w:val="24"/>
          <w:szCs w:val="24"/>
        </w:rPr>
        <w:t>предпочтения и познавательные возможности дошкольников). Детская литература сп</w:t>
      </w:r>
      <w:r w:rsidR="000961B9">
        <w:rPr>
          <w:spacing w:val="-6"/>
          <w:sz w:val="24"/>
          <w:szCs w:val="24"/>
        </w:rPr>
        <w:t>о</w:t>
      </w:r>
      <w:r w:rsidRPr="001D1862">
        <w:rPr>
          <w:spacing w:val="-6"/>
          <w:sz w:val="24"/>
          <w:szCs w:val="24"/>
        </w:rPr>
        <w:t>с</w:t>
      </w:r>
      <w:r w:rsidR="000961B9">
        <w:rPr>
          <w:spacing w:val="-6"/>
          <w:sz w:val="24"/>
          <w:szCs w:val="24"/>
        </w:rPr>
        <w:t>об</w:t>
      </w:r>
      <w:r w:rsidRPr="001D1862">
        <w:rPr>
          <w:spacing w:val="-5"/>
          <w:sz w:val="24"/>
          <w:szCs w:val="24"/>
        </w:rPr>
        <w:t>ствует развитию эстетического сознания ребенка, формированию его мировоззрения.</w:t>
      </w:r>
    </w:p>
    <w:p w:rsidR="00753250" w:rsidRPr="00753250" w:rsidRDefault="00753250" w:rsidP="00072C07">
      <w:pPr>
        <w:pStyle w:val="a7"/>
        <w:shd w:val="clear" w:color="auto" w:fill="FFFFFF"/>
        <w:jc w:val="center"/>
        <w:rPr>
          <w:b/>
          <w:sz w:val="24"/>
          <w:szCs w:val="24"/>
        </w:rPr>
      </w:pPr>
      <w:r w:rsidRPr="00753250">
        <w:rPr>
          <w:b/>
          <w:sz w:val="24"/>
          <w:szCs w:val="24"/>
        </w:rPr>
        <w:lastRenderedPageBreak/>
        <w:t>ФОРМИРОВАНИЕ ЭЛЕМЕНТА</w:t>
      </w:r>
      <w:r>
        <w:rPr>
          <w:b/>
          <w:sz w:val="24"/>
          <w:szCs w:val="24"/>
        </w:rPr>
        <w:t>РНЫХ МАТЕМАТИЧЕСКИХ ПРЕДСТАВЛЕНИЙ.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before="120" w:line="288" w:lineRule="exact"/>
        <w:ind w:right="19"/>
        <w:jc w:val="both"/>
        <w:rPr>
          <w:sz w:val="24"/>
          <w:szCs w:val="24"/>
        </w:rPr>
      </w:pPr>
      <w:r w:rsidRPr="00753250">
        <w:rPr>
          <w:spacing w:val="-5"/>
          <w:sz w:val="24"/>
          <w:szCs w:val="24"/>
        </w:rPr>
        <w:t>Большое значение в умственном воспитании детей им</w:t>
      </w:r>
      <w:r>
        <w:rPr>
          <w:spacing w:val="-5"/>
          <w:sz w:val="24"/>
          <w:szCs w:val="24"/>
        </w:rPr>
        <w:t>еет развитие элементарных математи</w:t>
      </w:r>
      <w:r w:rsidRPr="00753250">
        <w:rPr>
          <w:sz w:val="24"/>
          <w:szCs w:val="24"/>
        </w:rPr>
        <w:t>ческих представлений. Цель программы по элем</w:t>
      </w:r>
      <w:r>
        <w:rPr>
          <w:sz w:val="24"/>
          <w:szCs w:val="24"/>
        </w:rPr>
        <w:t>ентарной математике - формирование</w:t>
      </w:r>
      <w:r w:rsidRPr="00753250">
        <w:rPr>
          <w:sz w:val="24"/>
          <w:szCs w:val="24"/>
        </w:rPr>
        <w:t xml:space="preserve"> </w:t>
      </w:r>
      <w:r w:rsidRPr="00753250">
        <w:rPr>
          <w:spacing w:val="-5"/>
          <w:sz w:val="24"/>
          <w:szCs w:val="24"/>
        </w:rPr>
        <w:t>приемов умственной деятельности, творческого и вариативного мышления на основе привле</w:t>
      </w:r>
      <w:r>
        <w:rPr>
          <w:spacing w:val="-5"/>
          <w:sz w:val="24"/>
          <w:szCs w:val="24"/>
        </w:rPr>
        <w:t>че</w:t>
      </w:r>
      <w:r w:rsidRPr="00753250">
        <w:rPr>
          <w:spacing w:val="-6"/>
          <w:sz w:val="24"/>
          <w:szCs w:val="24"/>
        </w:rPr>
        <w:t>ния внимания детей к количественным отношениям предметов и явлений окружающего мира.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line="288" w:lineRule="exact"/>
        <w:ind w:right="19"/>
        <w:jc w:val="both"/>
        <w:rPr>
          <w:sz w:val="24"/>
          <w:szCs w:val="24"/>
        </w:rPr>
      </w:pPr>
      <w:r w:rsidRPr="00753250">
        <w:rPr>
          <w:spacing w:val="-6"/>
          <w:sz w:val="24"/>
          <w:szCs w:val="24"/>
        </w:rPr>
        <w:t>Условием успешной реализации программы по элемент</w:t>
      </w:r>
      <w:r>
        <w:rPr>
          <w:spacing w:val="-6"/>
          <w:sz w:val="24"/>
          <w:szCs w:val="24"/>
        </w:rPr>
        <w:t>арной математике является организа</w:t>
      </w:r>
      <w:r w:rsidRPr="00753250">
        <w:rPr>
          <w:spacing w:val="-5"/>
          <w:sz w:val="24"/>
          <w:szCs w:val="24"/>
        </w:rPr>
        <w:t>ция особой предметно-развивающей среды в группах на учас</w:t>
      </w:r>
      <w:r>
        <w:rPr>
          <w:spacing w:val="-5"/>
          <w:sz w:val="24"/>
          <w:szCs w:val="24"/>
        </w:rPr>
        <w:t>тке детского сада для прямого дей</w:t>
      </w:r>
      <w:r w:rsidRPr="00753250">
        <w:rPr>
          <w:spacing w:val="-5"/>
          <w:sz w:val="24"/>
          <w:szCs w:val="24"/>
        </w:rPr>
        <w:t xml:space="preserve">ствия детей со специально подобранными группами предметов и материалами в процессе </w:t>
      </w:r>
      <w:r>
        <w:rPr>
          <w:spacing w:val="-5"/>
          <w:sz w:val="24"/>
          <w:szCs w:val="24"/>
        </w:rPr>
        <w:t xml:space="preserve">усвоения </w:t>
      </w:r>
      <w:r w:rsidRPr="00753250">
        <w:rPr>
          <w:sz w:val="24"/>
          <w:szCs w:val="24"/>
        </w:rPr>
        <w:t>математического содержания.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line="288" w:lineRule="exact"/>
        <w:ind w:right="14"/>
        <w:jc w:val="both"/>
        <w:rPr>
          <w:sz w:val="24"/>
          <w:szCs w:val="24"/>
        </w:rPr>
      </w:pPr>
      <w:r w:rsidRPr="00753250">
        <w:rPr>
          <w:spacing w:val="-5"/>
          <w:sz w:val="24"/>
          <w:szCs w:val="24"/>
        </w:rPr>
        <w:t>Формирование количественных и пространственных представлений является важным ус</w:t>
      </w:r>
      <w:r w:rsidR="00EE04C9">
        <w:rPr>
          <w:spacing w:val="-5"/>
          <w:sz w:val="24"/>
          <w:szCs w:val="24"/>
        </w:rPr>
        <w:t>ло</w:t>
      </w:r>
      <w:r w:rsidRPr="00753250">
        <w:rPr>
          <w:spacing w:val="-5"/>
          <w:sz w:val="24"/>
          <w:szCs w:val="24"/>
        </w:rPr>
        <w:t>вием полноценного развития ребенка на всех этапах дошкольного детства. Они служат необ</w:t>
      </w:r>
      <w:r w:rsidR="00EE04C9">
        <w:rPr>
          <w:spacing w:val="-5"/>
          <w:sz w:val="24"/>
          <w:szCs w:val="24"/>
        </w:rPr>
        <w:t>хо</w:t>
      </w:r>
      <w:r w:rsidRPr="00753250">
        <w:rPr>
          <w:spacing w:val="-4"/>
          <w:sz w:val="24"/>
          <w:szCs w:val="24"/>
        </w:rPr>
        <w:t>димой основой для дальнейшего обогащения знаний об окружающем мире, успешного овла</w:t>
      </w:r>
      <w:r w:rsidR="00EE04C9">
        <w:rPr>
          <w:spacing w:val="-4"/>
          <w:sz w:val="24"/>
          <w:szCs w:val="24"/>
        </w:rPr>
        <w:t>де</w:t>
      </w:r>
      <w:r w:rsidRPr="00753250">
        <w:rPr>
          <w:sz w:val="24"/>
          <w:szCs w:val="24"/>
        </w:rPr>
        <w:t>ния системой общих и математических понятий в школе.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line="288" w:lineRule="exact"/>
        <w:ind w:right="14"/>
        <w:jc w:val="both"/>
        <w:rPr>
          <w:sz w:val="24"/>
          <w:szCs w:val="24"/>
        </w:rPr>
      </w:pPr>
      <w:r w:rsidRPr="00753250">
        <w:rPr>
          <w:spacing w:val="-5"/>
          <w:sz w:val="24"/>
          <w:szCs w:val="24"/>
        </w:rPr>
        <w:t>К шести годам ребенок усваивает относительно широкий круг знаний о числе, форме и ве</w:t>
      </w:r>
      <w:r w:rsidR="00EE04C9">
        <w:rPr>
          <w:spacing w:val="-5"/>
          <w:sz w:val="24"/>
          <w:szCs w:val="24"/>
        </w:rPr>
        <w:t>ли</w:t>
      </w:r>
      <w:r w:rsidRPr="00753250">
        <w:rPr>
          <w:spacing w:val="-5"/>
          <w:sz w:val="24"/>
          <w:szCs w:val="24"/>
        </w:rPr>
        <w:t>чине предметов, способах элементарно ориентироваться в двухмерном и трехмерном простр</w:t>
      </w:r>
      <w:r w:rsidR="00EE04C9">
        <w:rPr>
          <w:spacing w:val="-5"/>
          <w:sz w:val="24"/>
          <w:szCs w:val="24"/>
        </w:rPr>
        <w:t>ан</w:t>
      </w:r>
      <w:r w:rsidRPr="00753250">
        <w:rPr>
          <w:sz w:val="24"/>
          <w:szCs w:val="24"/>
        </w:rPr>
        <w:t>стве и времени.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line="288" w:lineRule="exact"/>
        <w:ind w:right="14"/>
        <w:jc w:val="both"/>
        <w:rPr>
          <w:sz w:val="24"/>
          <w:szCs w:val="24"/>
        </w:rPr>
      </w:pPr>
      <w:r w:rsidRPr="00753250">
        <w:rPr>
          <w:spacing w:val="-5"/>
          <w:sz w:val="24"/>
          <w:szCs w:val="24"/>
        </w:rPr>
        <w:t>В подготовительной группе воспитатель должен содействовать дальнейшему наполнен</w:t>
      </w:r>
      <w:r w:rsidR="00EE04C9">
        <w:rPr>
          <w:spacing w:val="-5"/>
          <w:sz w:val="24"/>
          <w:szCs w:val="24"/>
        </w:rPr>
        <w:t>ию</w:t>
      </w:r>
      <w:r w:rsidRPr="00753250">
        <w:rPr>
          <w:spacing w:val="-5"/>
          <w:sz w:val="24"/>
          <w:szCs w:val="24"/>
        </w:rPr>
        <w:t xml:space="preserve"> </w:t>
      </w:r>
      <w:r w:rsidRPr="00753250">
        <w:rPr>
          <w:spacing w:val="-3"/>
          <w:sz w:val="24"/>
          <w:szCs w:val="24"/>
        </w:rPr>
        <w:t>конкретных наглядно-действенных представлений, их систематизации и обобщению, гото</w:t>
      </w:r>
      <w:r w:rsidR="00EE04C9">
        <w:rPr>
          <w:spacing w:val="-3"/>
          <w:sz w:val="24"/>
          <w:szCs w:val="24"/>
        </w:rPr>
        <w:t xml:space="preserve">вности </w:t>
      </w:r>
      <w:r w:rsidRPr="00753250">
        <w:rPr>
          <w:spacing w:val="-3"/>
          <w:sz w:val="24"/>
          <w:szCs w:val="24"/>
        </w:rPr>
        <w:t xml:space="preserve"> </w:t>
      </w:r>
      <w:r w:rsidRPr="00753250">
        <w:rPr>
          <w:sz w:val="24"/>
          <w:szCs w:val="24"/>
        </w:rPr>
        <w:t>детей к школе.</w:t>
      </w:r>
    </w:p>
    <w:p w:rsidR="00753250" w:rsidRPr="00753250" w:rsidRDefault="00753250" w:rsidP="00753250">
      <w:pPr>
        <w:pStyle w:val="a7"/>
        <w:numPr>
          <w:ilvl w:val="0"/>
          <w:numId w:val="1"/>
        </w:numPr>
        <w:shd w:val="clear" w:color="auto" w:fill="FFFFFF"/>
        <w:spacing w:line="288" w:lineRule="exact"/>
        <w:ind w:right="10"/>
        <w:jc w:val="both"/>
        <w:rPr>
          <w:sz w:val="24"/>
          <w:szCs w:val="24"/>
        </w:rPr>
      </w:pPr>
      <w:r w:rsidRPr="00753250">
        <w:rPr>
          <w:spacing w:val="-4"/>
          <w:sz w:val="24"/>
          <w:szCs w:val="24"/>
        </w:rPr>
        <w:t>В подготовительной к школе группе рекомендуется пр</w:t>
      </w:r>
      <w:r w:rsidR="00EE04C9">
        <w:rPr>
          <w:spacing w:val="-4"/>
          <w:sz w:val="24"/>
          <w:szCs w:val="24"/>
        </w:rPr>
        <w:t>оводить два занятия в неделю (при</w:t>
      </w:r>
      <w:r w:rsidRPr="00753250">
        <w:rPr>
          <w:spacing w:val="-4"/>
          <w:sz w:val="24"/>
          <w:szCs w:val="24"/>
        </w:rPr>
        <w:t>мерно 70-72 занятия в год). На занятиях наряду с объяснением воспитателя и совместными д</w:t>
      </w:r>
      <w:r w:rsidR="00EE04C9">
        <w:rPr>
          <w:spacing w:val="-4"/>
          <w:sz w:val="24"/>
          <w:szCs w:val="24"/>
        </w:rPr>
        <w:t>ей</w:t>
      </w:r>
      <w:r w:rsidRPr="00753250">
        <w:rPr>
          <w:spacing w:val="-5"/>
          <w:sz w:val="24"/>
          <w:szCs w:val="24"/>
        </w:rPr>
        <w:t xml:space="preserve">ствиями детей обязательно предусматривается самостоятельная работа каждого ребенка с раз </w:t>
      </w:r>
      <w:r w:rsidRPr="00753250">
        <w:rPr>
          <w:sz w:val="24"/>
          <w:szCs w:val="24"/>
        </w:rPr>
        <w:t>точным материалом.</w:t>
      </w:r>
    </w:p>
    <w:p w:rsidR="003A7D09" w:rsidRPr="00866285" w:rsidRDefault="003A7D09" w:rsidP="00072C07">
      <w:pPr>
        <w:shd w:val="clear" w:color="auto" w:fill="FFFFFF"/>
        <w:spacing w:line="312" w:lineRule="exact"/>
        <w:ind w:right="125"/>
        <w:jc w:val="center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РЕБЕНОК И ОКРУЖАЮЩИЙ МИР:</w:t>
      </w:r>
    </w:p>
    <w:p w:rsidR="003A7D09" w:rsidRPr="00866285" w:rsidRDefault="003A7D09" w:rsidP="00072C07">
      <w:pPr>
        <w:shd w:val="clear" w:color="auto" w:fill="FFFFFF"/>
        <w:spacing w:before="5" w:line="312" w:lineRule="exact"/>
        <w:ind w:right="134"/>
        <w:jc w:val="center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ПРЕДМЕТНОЕ ОКРУЖЕНИЕ. ЯВЛЕНИЯ ОБЩЕСТВЕННОЙ ЖИЗНИ.</w:t>
      </w:r>
    </w:p>
    <w:p w:rsidR="003A7D09" w:rsidRPr="00866285" w:rsidRDefault="003A7D09" w:rsidP="00072C07">
      <w:pPr>
        <w:shd w:val="clear" w:color="auto" w:fill="FFFFFF"/>
        <w:spacing w:line="312" w:lineRule="exact"/>
        <w:ind w:right="130"/>
        <w:jc w:val="center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ПРИРОДНОЕ ОКРУЖЕНИЕ. ЭКОЛОГИЧЕСКОЕ ВОСПИТАНИЕ</w:t>
      </w:r>
    </w:p>
    <w:p w:rsidR="003A7D09" w:rsidRDefault="003A7D09" w:rsidP="003A7D09">
      <w:pPr>
        <w:pStyle w:val="a7"/>
        <w:shd w:val="clear" w:color="auto" w:fill="FFFFFF"/>
        <w:tabs>
          <w:tab w:val="left" w:pos="8971"/>
        </w:tabs>
        <w:spacing w:before="120" w:line="288" w:lineRule="exact"/>
        <w:ind w:left="1008" w:right="24"/>
        <w:jc w:val="both"/>
        <w:rPr>
          <w:spacing w:val="-7"/>
          <w:sz w:val="24"/>
          <w:szCs w:val="24"/>
        </w:rPr>
      </w:pPr>
      <w:r w:rsidRPr="003A7D09">
        <w:rPr>
          <w:spacing w:val="-4"/>
          <w:sz w:val="24"/>
          <w:szCs w:val="24"/>
        </w:rPr>
        <w:t xml:space="preserve">В Программе содержание раздела «Ребенок и окружающий мир» состоит из трех </w:t>
      </w:r>
      <w:proofErr w:type="gramStart"/>
      <w:r w:rsidRPr="003A7D09">
        <w:rPr>
          <w:spacing w:val="-4"/>
          <w:sz w:val="24"/>
          <w:szCs w:val="24"/>
        </w:rPr>
        <w:t>составляю</w:t>
      </w:r>
      <w:r w:rsidRPr="003A7D09">
        <w:rPr>
          <w:spacing w:val="-4"/>
          <w:sz w:val="24"/>
          <w:szCs w:val="24"/>
        </w:rPr>
        <w:softHyphen/>
      </w:r>
      <w:r w:rsidRPr="003A7D09">
        <w:rPr>
          <w:spacing w:val="-4"/>
          <w:sz w:val="24"/>
          <w:szCs w:val="24"/>
        </w:rPr>
        <w:br/>
      </w:r>
      <w:proofErr w:type="spellStart"/>
      <w:r w:rsidRPr="003A7D09">
        <w:rPr>
          <w:spacing w:val="-7"/>
          <w:sz w:val="24"/>
          <w:szCs w:val="24"/>
        </w:rPr>
        <w:t>щих</w:t>
      </w:r>
      <w:proofErr w:type="spellEnd"/>
      <w:proofErr w:type="gramEnd"/>
      <w:r w:rsidRPr="003A7D09">
        <w:rPr>
          <w:spacing w:val="-7"/>
          <w:sz w:val="24"/>
          <w:szCs w:val="24"/>
        </w:rPr>
        <w:t xml:space="preserve">: </w:t>
      </w:r>
    </w:p>
    <w:p w:rsidR="003A7D09" w:rsidRPr="003A7D09" w:rsidRDefault="003A7D09" w:rsidP="003A7D09">
      <w:pPr>
        <w:pStyle w:val="a7"/>
        <w:numPr>
          <w:ilvl w:val="0"/>
          <w:numId w:val="8"/>
        </w:numPr>
        <w:shd w:val="clear" w:color="auto" w:fill="FFFFFF"/>
        <w:tabs>
          <w:tab w:val="left" w:pos="8971"/>
        </w:tabs>
        <w:spacing w:before="120" w:line="288" w:lineRule="exact"/>
        <w:ind w:right="24"/>
        <w:jc w:val="both"/>
        <w:rPr>
          <w:sz w:val="24"/>
          <w:szCs w:val="24"/>
        </w:rPr>
      </w:pPr>
      <w:r w:rsidRPr="003A7D09">
        <w:rPr>
          <w:i/>
          <w:iCs/>
          <w:spacing w:val="-7"/>
          <w:sz w:val="24"/>
          <w:szCs w:val="24"/>
        </w:rPr>
        <w:t xml:space="preserve">Предметное окружение. </w:t>
      </w:r>
    </w:p>
    <w:p w:rsidR="003A7D09" w:rsidRPr="003A7D09" w:rsidRDefault="003A7D09" w:rsidP="003A7D09">
      <w:pPr>
        <w:pStyle w:val="a7"/>
        <w:numPr>
          <w:ilvl w:val="0"/>
          <w:numId w:val="8"/>
        </w:numPr>
        <w:shd w:val="clear" w:color="auto" w:fill="FFFFFF"/>
        <w:tabs>
          <w:tab w:val="left" w:pos="8971"/>
        </w:tabs>
        <w:spacing w:before="120" w:line="288" w:lineRule="exact"/>
        <w:ind w:right="24"/>
        <w:jc w:val="both"/>
        <w:rPr>
          <w:sz w:val="24"/>
          <w:szCs w:val="24"/>
        </w:rPr>
      </w:pPr>
      <w:r w:rsidRPr="003A7D09">
        <w:rPr>
          <w:i/>
          <w:iCs/>
          <w:spacing w:val="-7"/>
          <w:sz w:val="24"/>
          <w:szCs w:val="24"/>
        </w:rPr>
        <w:t>Явления общественной жизни.</w:t>
      </w:r>
    </w:p>
    <w:p w:rsidR="003A7D09" w:rsidRPr="003A7D09" w:rsidRDefault="003A7D09" w:rsidP="003A7D09">
      <w:pPr>
        <w:pStyle w:val="a7"/>
        <w:numPr>
          <w:ilvl w:val="0"/>
          <w:numId w:val="8"/>
        </w:numPr>
        <w:shd w:val="clear" w:color="auto" w:fill="FFFFFF"/>
        <w:tabs>
          <w:tab w:val="left" w:pos="8971"/>
        </w:tabs>
        <w:spacing w:before="120" w:line="288" w:lineRule="exact"/>
        <w:ind w:right="24"/>
        <w:jc w:val="both"/>
        <w:rPr>
          <w:sz w:val="24"/>
          <w:szCs w:val="24"/>
        </w:rPr>
      </w:pPr>
      <w:r w:rsidRPr="003A7D09">
        <w:rPr>
          <w:i/>
          <w:iCs/>
          <w:spacing w:val="-7"/>
          <w:sz w:val="24"/>
          <w:szCs w:val="24"/>
        </w:rPr>
        <w:t xml:space="preserve"> Мир природы.</w:t>
      </w:r>
      <w:r w:rsidRPr="003A7D09">
        <w:rPr>
          <w:rFonts w:ascii="Arial" w:cs="Arial"/>
          <w:i/>
          <w:iCs/>
          <w:sz w:val="24"/>
          <w:szCs w:val="24"/>
        </w:rPr>
        <w:tab/>
      </w:r>
      <w:r w:rsidRPr="003A7D09">
        <w:rPr>
          <w:sz w:val="24"/>
          <w:szCs w:val="24"/>
        </w:rPr>
        <w:t>\</w:t>
      </w:r>
    </w:p>
    <w:p w:rsidR="003A7D09" w:rsidRPr="00866285" w:rsidRDefault="003A7D09" w:rsidP="003A7D09">
      <w:pPr>
        <w:shd w:val="clear" w:color="auto" w:fill="FFFFFF"/>
        <w:tabs>
          <w:tab w:val="left" w:pos="9038"/>
        </w:tabs>
        <w:spacing w:line="288" w:lineRule="exact"/>
        <w:ind w:left="298"/>
        <w:jc w:val="both"/>
        <w:rPr>
          <w:sz w:val="24"/>
          <w:szCs w:val="24"/>
        </w:rPr>
      </w:pPr>
      <w:r w:rsidRPr="00866285">
        <w:rPr>
          <w:spacing w:val="-7"/>
          <w:sz w:val="24"/>
          <w:szCs w:val="24"/>
        </w:rPr>
        <w:t>Каждая составляющая раздела имеет свою базовую основу.</w:t>
      </w:r>
      <w:r w:rsidRPr="00866285">
        <w:rPr>
          <w:rFonts w:ascii="Arial" w:cs="Arial"/>
          <w:sz w:val="24"/>
          <w:szCs w:val="24"/>
        </w:rPr>
        <w:tab/>
      </w:r>
      <w:r w:rsidRPr="00866285">
        <w:rPr>
          <w:sz w:val="24"/>
          <w:szCs w:val="24"/>
        </w:rPr>
        <w:t>\</w:t>
      </w:r>
    </w:p>
    <w:p w:rsidR="003A7D09" w:rsidRPr="00866285" w:rsidRDefault="003A7D09" w:rsidP="003A7D09">
      <w:pPr>
        <w:shd w:val="clear" w:color="auto" w:fill="FFFFFF"/>
        <w:spacing w:before="5" w:line="288" w:lineRule="exact"/>
        <w:ind w:left="14" w:right="34" w:firstLine="293"/>
        <w:jc w:val="both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Введение в предметный мир предполагает формирование представлений о предмете как та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pacing w:val="-5"/>
          <w:sz w:val="24"/>
          <w:szCs w:val="24"/>
        </w:rPr>
        <w:t>ковом, и как о творении человеческой мысли, и результате трудовой деятельности.</w:t>
      </w:r>
    </w:p>
    <w:p w:rsidR="003A7D09" w:rsidRPr="00866285" w:rsidRDefault="003A7D09" w:rsidP="003A7D09">
      <w:pPr>
        <w:shd w:val="clear" w:color="auto" w:fill="FFFFFF"/>
        <w:spacing w:before="5" w:line="288" w:lineRule="exact"/>
        <w:ind w:left="24" w:right="34" w:firstLine="293"/>
        <w:jc w:val="both"/>
        <w:rPr>
          <w:sz w:val="24"/>
          <w:szCs w:val="24"/>
        </w:rPr>
      </w:pPr>
      <w:r w:rsidRPr="00866285">
        <w:rPr>
          <w:spacing w:val="-2"/>
          <w:sz w:val="24"/>
          <w:szCs w:val="24"/>
        </w:rPr>
        <w:t xml:space="preserve">В ознакомлении детей с явлениями общественной жизни стержневой темой является жизнь </w:t>
      </w:r>
      <w:r w:rsidRPr="00866285">
        <w:rPr>
          <w:sz w:val="24"/>
          <w:szCs w:val="24"/>
        </w:rPr>
        <w:t>и труд людей.</w:t>
      </w:r>
    </w:p>
    <w:p w:rsidR="003A7D09" w:rsidRPr="00866285" w:rsidRDefault="003A7D09" w:rsidP="003A7D09">
      <w:pPr>
        <w:shd w:val="clear" w:color="auto" w:fill="FFFFFF"/>
        <w:spacing w:before="5" w:line="288" w:lineRule="exact"/>
        <w:ind w:left="34" w:right="29" w:firstLine="293"/>
        <w:jc w:val="both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В основе приобщения к миру природы лежит помощь ребенку в осознании себя как активно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z w:val="24"/>
          <w:szCs w:val="24"/>
        </w:rPr>
        <w:t>го субъекта природы.</w:t>
      </w:r>
    </w:p>
    <w:p w:rsidR="003A7D09" w:rsidRDefault="003A7D09" w:rsidP="003A7D09">
      <w:pPr>
        <w:shd w:val="clear" w:color="auto" w:fill="FFFFFF"/>
        <w:spacing w:before="5" w:line="288" w:lineRule="exact"/>
        <w:ind w:left="43" w:right="29" w:firstLine="283"/>
        <w:jc w:val="both"/>
        <w:rPr>
          <w:i/>
          <w:iCs/>
          <w:spacing w:val="-5"/>
          <w:sz w:val="24"/>
          <w:szCs w:val="24"/>
        </w:rPr>
      </w:pPr>
      <w:r w:rsidRPr="00866285">
        <w:rPr>
          <w:i/>
          <w:iCs/>
          <w:spacing w:val="-5"/>
          <w:sz w:val="24"/>
          <w:szCs w:val="24"/>
        </w:rPr>
        <w:t>Природное окружение. Экологическое воспитание.</w:t>
      </w:r>
    </w:p>
    <w:p w:rsidR="003A7D09" w:rsidRPr="00866285" w:rsidRDefault="003A7D09" w:rsidP="003A7D09">
      <w:pPr>
        <w:shd w:val="clear" w:color="auto" w:fill="FFFFFF"/>
        <w:spacing w:before="5" w:line="288" w:lineRule="exact"/>
        <w:ind w:left="43" w:right="29" w:firstLine="283"/>
        <w:jc w:val="both"/>
        <w:rPr>
          <w:sz w:val="24"/>
          <w:szCs w:val="24"/>
        </w:rPr>
      </w:pPr>
      <w:r w:rsidRPr="00866285">
        <w:rPr>
          <w:i/>
          <w:iCs/>
          <w:spacing w:val="-5"/>
          <w:sz w:val="24"/>
          <w:szCs w:val="24"/>
        </w:rPr>
        <w:t xml:space="preserve"> </w:t>
      </w:r>
      <w:r w:rsidRPr="00866285">
        <w:rPr>
          <w:spacing w:val="-5"/>
          <w:sz w:val="24"/>
          <w:szCs w:val="24"/>
        </w:rPr>
        <w:t>Цель раздела - ознакомление детей с жи</w:t>
      </w:r>
      <w:r w:rsidRPr="00866285">
        <w:rPr>
          <w:spacing w:val="-5"/>
          <w:sz w:val="24"/>
          <w:szCs w:val="24"/>
        </w:rPr>
        <w:softHyphen/>
      </w:r>
      <w:r w:rsidRPr="00866285">
        <w:rPr>
          <w:spacing w:val="-6"/>
          <w:sz w:val="24"/>
          <w:szCs w:val="24"/>
        </w:rPr>
        <w:t xml:space="preserve">вой и неживой природой, формирование осознанно бережного отношения к ней, формирование </w:t>
      </w:r>
      <w:r w:rsidRPr="00866285">
        <w:rPr>
          <w:sz w:val="24"/>
          <w:szCs w:val="24"/>
        </w:rPr>
        <w:t>начал экологической культуры.</w:t>
      </w:r>
    </w:p>
    <w:p w:rsidR="003A7D09" w:rsidRPr="00866285" w:rsidRDefault="003A7D09" w:rsidP="003A7D09">
      <w:pPr>
        <w:shd w:val="clear" w:color="auto" w:fill="FFFFFF"/>
        <w:spacing w:before="67"/>
        <w:ind w:left="350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Реализация цели происходит через решение следующих задач:</w:t>
      </w: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499"/>
        </w:tabs>
        <w:spacing w:before="58" w:line="293" w:lineRule="exact"/>
        <w:ind w:left="62" w:right="19" w:firstLine="302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Уточнение, систематизация и углубление знаний о растениях, животных и природных явле</w:t>
      </w:r>
      <w:r w:rsidRPr="00866285">
        <w:rPr>
          <w:spacing w:val="-5"/>
          <w:sz w:val="24"/>
          <w:szCs w:val="24"/>
        </w:rPr>
        <w:softHyphen/>
      </w:r>
      <w:r w:rsidRPr="00866285">
        <w:rPr>
          <w:sz w:val="24"/>
          <w:szCs w:val="24"/>
        </w:rPr>
        <w:t>ниях; о состоянии окружающей среды.</w:t>
      </w:r>
    </w:p>
    <w:p w:rsidR="003A7D09" w:rsidRPr="00866285" w:rsidRDefault="003A7D09" w:rsidP="003A7D09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67"/>
        <w:ind w:left="365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Формирование знаний о жизненных проявлениях всего живого (питание, рост, развитие).</w:t>
      </w: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499"/>
        </w:tabs>
        <w:spacing w:before="62" w:line="288" w:lineRule="exact"/>
        <w:ind w:left="62" w:right="24" w:firstLine="302"/>
        <w:jc w:val="both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Формирование представлений о причинно-следственных связях внутри природного ком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z w:val="24"/>
          <w:szCs w:val="24"/>
        </w:rPr>
        <w:t>плекса.</w:t>
      </w: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499"/>
        </w:tabs>
        <w:spacing w:before="58" w:line="293" w:lineRule="exact"/>
        <w:ind w:left="62" w:right="19" w:firstLine="302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Развитие эмоционально-доброжелательного отношения к живым объектам природы в про</w:t>
      </w:r>
      <w:r w:rsidRPr="00866285">
        <w:rPr>
          <w:spacing w:val="-5"/>
          <w:sz w:val="24"/>
          <w:szCs w:val="24"/>
        </w:rPr>
        <w:softHyphen/>
      </w:r>
      <w:r w:rsidRPr="00866285">
        <w:rPr>
          <w:sz w:val="24"/>
          <w:szCs w:val="24"/>
        </w:rPr>
        <w:t>цессе общения с ними.</w:t>
      </w: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499"/>
        </w:tabs>
        <w:spacing w:before="58" w:line="288" w:lineRule="exact"/>
        <w:ind w:left="62" w:right="10" w:firstLine="302"/>
        <w:jc w:val="both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 xml:space="preserve">Формирование потребности заботиться об экологической чистоте своего двора, участка </w:t>
      </w:r>
      <w:r w:rsidRPr="00866285">
        <w:rPr>
          <w:sz w:val="24"/>
          <w:szCs w:val="24"/>
        </w:rPr>
        <w:t>детского сада, группы, города (поселка, деревни и т. д.).</w:t>
      </w:r>
    </w:p>
    <w:p w:rsidR="003A7D09" w:rsidRPr="00866285" w:rsidRDefault="003A7D09" w:rsidP="003A7D09">
      <w:pPr>
        <w:numPr>
          <w:ilvl w:val="0"/>
          <w:numId w:val="6"/>
        </w:numPr>
        <w:shd w:val="clear" w:color="auto" w:fill="FFFFFF"/>
        <w:tabs>
          <w:tab w:val="left" w:pos="499"/>
        </w:tabs>
        <w:spacing w:before="10" w:line="350" w:lineRule="exact"/>
        <w:ind w:left="365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lastRenderedPageBreak/>
        <w:t>Развитие осознанного отношения к себе как к активному субъекту окружающего мира.</w:t>
      </w:r>
    </w:p>
    <w:p w:rsidR="003A7D09" w:rsidRPr="00866285" w:rsidRDefault="003A7D09" w:rsidP="003A7D09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350" w:lineRule="exact"/>
        <w:ind w:left="365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Формирование привычки рационально использовать природные ресурсы.</w:t>
      </w:r>
    </w:p>
    <w:p w:rsidR="003A7D09" w:rsidRPr="00866285" w:rsidRDefault="003A7D09" w:rsidP="003A7D09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350" w:lineRule="exact"/>
        <w:ind w:left="365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Развитие умений правильно взаимодействовать с природой.</w:t>
      </w:r>
    </w:p>
    <w:p w:rsidR="003A7D09" w:rsidRPr="00866285" w:rsidRDefault="003A7D09" w:rsidP="003A7D09">
      <w:pPr>
        <w:jc w:val="both"/>
        <w:rPr>
          <w:sz w:val="24"/>
          <w:szCs w:val="24"/>
        </w:rPr>
      </w:pP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50" w:lineRule="exact"/>
        <w:ind w:left="422"/>
        <w:jc w:val="both"/>
        <w:rPr>
          <w:sz w:val="24"/>
          <w:szCs w:val="24"/>
        </w:rPr>
      </w:pPr>
      <w:r w:rsidRPr="00866285">
        <w:rPr>
          <w:spacing w:val="-8"/>
          <w:sz w:val="24"/>
          <w:szCs w:val="24"/>
        </w:rPr>
        <w:t>Развитие интереса к миру природы.</w:t>
      </w:r>
    </w:p>
    <w:p w:rsidR="003A7D09" w:rsidRPr="00866285" w:rsidRDefault="003A7D09" w:rsidP="003A7D09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48" w:line="288" w:lineRule="exact"/>
        <w:ind w:left="120" w:right="19" w:firstLine="302"/>
        <w:jc w:val="both"/>
        <w:rPr>
          <w:sz w:val="24"/>
          <w:szCs w:val="24"/>
        </w:rPr>
      </w:pPr>
      <w:r w:rsidRPr="00866285">
        <w:rPr>
          <w:sz w:val="24"/>
          <w:szCs w:val="24"/>
        </w:rPr>
        <w:t>Формирование эстетического отношения к действительности, прежде всего к природе во всех ее проявлениях.</w:t>
      </w:r>
    </w:p>
    <w:p w:rsidR="003A7D09" w:rsidRDefault="003A7D09" w:rsidP="003A7D09">
      <w:pPr>
        <w:shd w:val="clear" w:color="auto" w:fill="FFFFFF"/>
        <w:spacing w:before="58" w:line="288" w:lineRule="exact"/>
        <w:ind w:left="125" w:right="10" w:firstLine="302"/>
        <w:jc w:val="both"/>
        <w:rPr>
          <w:spacing w:val="-7"/>
          <w:sz w:val="24"/>
          <w:szCs w:val="24"/>
        </w:rPr>
      </w:pPr>
      <w:r w:rsidRPr="00866285">
        <w:rPr>
          <w:sz w:val="24"/>
          <w:szCs w:val="24"/>
        </w:rPr>
        <w:t xml:space="preserve">Реализация программных задач осуществляется в процессе как повседневного общения </w:t>
      </w:r>
      <w:r w:rsidRPr="00866285">
        <w:rPr>
          <w:spacing w:val="-6"/>
          <w:sz w:val="24"/>
          <w:szCs w:val="24"/>
        </w:rPr>
        <w:t xml:space="preserve">с детьми, так и на специальных занятиях, фронтальных и подгрупповых. Во всех группах детей </w:t>
      </w:r>
      <w:r w:rsidRPr="00866285">
        <w:rPr>
          <w:spacing w:val="-7"/>
          <w:sz w:val="24"/>
          <w:szCs w:val="24"/>
        </w:rPr>
        <w:t>знакомят с многообразием окружающего мира, но на каждом возрастном этапе интересы и пред</w:t>
      </w:r>
      <w:r w:rsidRPr="00866285">
        <w:rPr>
          <w:spacing w:val="-7"/>
          <w:sz w:val="24"/>
          <w:szCs w:val="24"/>
        </w:rPr>
        <w:softHyphen/>
        <w:t xml:space="preserve">почтения дошкольников </w:t>
      </w:r>
      <w:proofErr w:type="gramStart"/>
      <w:r w:rsidRPr="00866285">
        <w:rPr>
          <w:spacing w:val="-7"/>
          <w:sz w:val="24"/>
          <w:szCs w:val="24"/>
        </w:rPr>
        <w:t>касаются</w:t>
      </w:r>
      <w:proofErr w:type="gramEnd"/>
      <w:r w:rsidRPr="00866285">
        <w:rPr>
          <w:spacing w:val="-7"/>
          <w:sz w:val="24"/>
          <w:szCs w:val="24"/>
        </w:rPr>
        <w:t xml:space="preserve"> то одной, то другой сферы действительности. Поэтому сетка занятий предусматривает разумное чередование их в течение каждого месяца.</w:t>
      </w:r>
    </w:p>
    <w:p w:rsidR="0098700B" w:rsidRPr="00866285" w:rsidRDefault="0098700B" w:rsidP="0098700B">
      <w:pPr>
        <w:shd w:val="clear" w:color="auto" w:fill="FFFFFF"/>
        <w:spacing w:before="58" w:line="288" w:lineRule="exact"/>
        <w:ind w:left="125" w:right="10" w:firstLine="17"/>
        <w:jc w:val="both"/>
        <w:rPr>
          <w:sz w:val="24"/>
          <w:szCs w:val="24"/>
        </w:rPr>
      </w:pPr>
    </w:p>
    <w:p w:rsidR="0098700B" w:rsidRPr="00866285" w:rsidRDefault="0098700B" w:rsidP="0098700B">
      <w:pPr>
        <w:shd w:val="clear" w:color="auto" w:fill="FFFFFF"/>
        <w:spacing w:line="312" w:lineRule="exact"/>
        <w:ind w:left="2669" w:right="2438" w:hanging="86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ИЗОБРАЗИТЕЛЬНАЯ ДЕЯТЕЛЬНОСТЬ: РИСОВАНИЕ, ЛЕПКА, АППЛИКАЦИЯ</w:t>
      </w:r>
    </w:p>
    <w:p w:rsidR="0098700B" w:rsidRPr="00866285" w:rsidRDefault="0098700B" w:rsidP="0098700B">
      <w:pPr>
        <w:shd w:val="clear" w:color="auto" w:fill="FFFFFF"/>
        <w:spacing w:before="110" w:line="293" w:lineRule="exact"/>
        <w:ind w:left="163" w:right="14" w:firstLine="336"/>
        <w:jc w:val="both"/>
        <w:rPr>
          <w:sz w:val="24"/>
          <w:szCs w:val="24"/>
        </w:rPr>
      </w:pPr>
      <w:r w:rsidRPr="00866285">
        <w:rPr>
          <w:spacing w:val="-3"/>
          <w:sz w:val="24"/>
          <w:szCs w:val="24"/>
        </w:rPr>
        <w:t xml:space="preserve">Для успешного овладения детьми изобразительной деятельностью и развития их творчества </w:t>
      </w:r>
      <w:r w:rsidRPr="00866285">
        <w:rPr>
          <w:sz w:val="24"/>
          <w:szCs w:val="24"/>
        </w:rPr>
        <w:t>необходимы общие для всех возрастных групп условия: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before="58" w:line="288" w:lineRule="exact"/>
        <w:ind w:left="158" w:right="19" w:firstLine="346"/>
        <w:jc w:val="both"/>
        <w:rPr>
          <w:spacing w:val="-25"/>
          <w:sz w:val="24"/>
          <w:szCs w:val="24"/>
        </w:rPr>
      </w:pPr>
      <w:r w:rsidRPr="00866285">
        <w:rPr>
          <w:spacing w:val="-4"/>
          <w:sz w:val="24"/>
          <w:szCs w:val="24"/>
        </w:rPr>
        <w:t>Формирование сенсорных процессов, обогащение сенсорного опыта, уточнение и расши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pacing w:val="-2"/>
          <w:sz w:val="24"/>
          <w:szCs w:val="24"/>
        </w:rPr>
        <w:t>рение представлений о тех предметах, объектах и явлениях, которые детям предстоит изобра</w:t>
      </w:r>
      <w:r w:rsidRPr="00866285">
        <w:rPr>
          <w:spacing w:val="-2"/>
          <w:sz w:val="24"/>
          <w:szCs w:val="24"/>
        </w:rPr>
        <w:softHyphen/>
      </w:r>
      <w:r w:rsidRPr="00866285">
        <w:rPr>
          <w:sz w:val="24"/>
          <w:szCs w:val="24"/>
        </w:rPr>
        <w:t>жать.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line="288" w:lineRule="exact"/>
        <w:ind w:left="504"/>
        <w:jc w:val="both"/>
        <w:rPr>
          <w:spacing w:val="-12"/>
          <w:sz w:val="24"/>
          <w:szCs w:val="24"/>
        </w:rPr>
      </w:pPr>
      <w:r w:rsidRPr="00866285">
        <w:rPr>
          <w:spacing w:val="-4"/>
          <w:sz w:val="24"/>
          <w:szCs w:val="24"/>
        </w:rPr>
        <w:t>Учет индивидуальных особенностей дошкольников, их желаний и интересов.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before="5" w:line="288" w:lineRule="exact"/>
        <w:ind w:left="158" w:right="19" w:firstLine="346"/>
        <w:jc w:val="both"/>
        <w:rPr>
          <w:spacing w:val="-16"/>
          <w:sz w:val="24"/>
          <w:szCs w:val="24"/>
        </w:rPr>
      </w:pPr>
      <w:r w:rsidRPr="00866285">
        <w:rPr>
          <w:spacing w:val="-4"/>
          <w:sz w:val="24"/>
          <w:szCs w:val="24"/>
        </w:rPr>
        <w:t>Использование детских работ в оформлении помещений детского сада, в организации раз</w:t>
      </w:r>
      <w:r w:rsidRPr="00866285">
        <w:rPr>
          <w:spacing w:val="-4"/>
          <w:sz w:val="24"/>
          <w:szCs w:val="24"/>
        </w:rPr>
        <w:softHyphen/>
        <w:t>нообразных выставок, а также для подарков детям и взрослым. Дошкольники должны чувство</w:t>
      </w:r>
      <w:r w:rsidRPr="00866285">
        <w:rPr>
          <w:spacing w:val="-4"/>
          <w:sz w:val="24"/>
          <w:szCs w:val="24"/>
        </w:rPr>
        <w:softHyphen/>
        <w:t xml:space="preserve">вать: их рисунки, лепка, аппликация вызывают интерес взрослых, нужны им, их работы могут </w:t>
      </w:r>
      <w:r w:rsidRPr="00866285">
        <w:rPr>
          <w:sz w:val="24"/>
          <w:szCs w:val="24"/>
        </w:rPr>
        <w:t>украсить детский сад, квартиру, дом, где они живут.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line="288" w:lineRule="exact"/>
        <w:ind w:left="158" w:right="19" w:firstLine="346"/>
        <w:jc w:val="both"/>
        <w:rPr>
          <w:spacing w:val="-13"/>
          <w:sz w:val="24"/>
          <w:szCs w:val="24"/>
        </w:rPr>
      </w:pPr>
      <w:r w:rsidRPr="00866285">
        <w:rPr>
          <w:spacing w:val="-4"/>
          <w:sz w:val="24"/>
          <w:szCs w:val="24"/>
        </w:rPr>
        <w:t>Разнообразие тематики детских работ, форм организации занятий (создание индивидуаль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z w:val="24"/>
          <w:szCs w:val="24"/>
        </w:rPr>
        <w:t>ных и коллективных композиций), художественных материалов.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line="288" w:lineRule="exact"/>
        <w:ind w:left="158" w:right="24" w:firstLine="346"/>
        <w:jc w:val="both"/>
        <w:rPr>
          <w:spacing w:val="-20"/>
          <w:sz w:val="24"/>
          <w:szCs w:val="24"/>
        </w:rPr>
      </w:pPr>
      <w:r w:rsidRPr="00866285">
        <w:rPr>
          <w:spacing w:val="-6"/>
          <w:sz w:val="24"/>
          <w:szCs w:val="24"/>
        </w:rPr>
        <w:t>Создание творческой, доброжелательной обстановки в группе, на занятиях по изобразитель</w:t>
      </w:r>
      <w:r w:rsidRPr="00866285">
        <w:rPr>
          <w:spacing w:val="-6"/>
          <w:sz w:val="24"/>
          <w:szCs w:val="24"/>
        </w:rPr>
        <w:softHyphen/>
        <w:t>ной деятельности и в свободной художественной деятельности. Уважение к творчеству детей.</w:t>
      </w:r>
    </w:p>
    <w:p w:rsidR="0098700B" w:rsidRPr="00866285" w:rsidRDefault="0098700B" w:rsidP="0098700B">
      <w:pPr>
        <w:numPr>
          <w:ilvl w:val="0"/>
          <w:numId w:val="9"/>
        </w:numPr>
        <w:shd w:val="clear" w:color="auto" w:fill="FFFFFF"/>
        <w:tabs>
          <w:tab w:val="left" w:pos="734"/>
        </w:tabs>
        <w:spacing w:line="288" w:lineRule="exact"/>
        <w:ind w:left="158" w:right="19" w:firstLine="346"/>
        <w:jc w:val="both"/>
        <w:rPr>
          <w:spacing w:val="-13"/>
          <w:sz w:val="24"/>
          <w:szCs w:val="24"/>
        </w:rPr>
      </w:pPr>
      <w:r w:rsidRPr="00866285">
        <w:rPr>
          <w:spacing w:val="-4"/>
          <w:sz w:val="24"/>
          <w:szCs w:val="24"/>
        </w:rPr>
        <w:t>Учет национальных и региональных особенностей при отборе содержания для занятий ри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z w:val="24"/>
          <w:szCs w:val="24"/>
        </w:rPr>
        <w:t xml:space="preserve">сованием, </w:t>
      </w:r>
      <w:proofErr w:type="spellStart"/>
      <w:r w:rsidRPr="00866285">
        <w:rPr>
          <w:sz w:val="24"/>
          <w:szCs w:val="24"/>
        </w:rPr>
        <w:t>лепкой</w:t>
      </w:r>
      <w:proofErr w:type="gramStart"/>
      <w:r w:rsidRPr="00866285">
        <w:rPr>
          <w:sz w:val="24"/>
          <w:szCs w:val="24"/>
        </w:rPr>
        <w:t>,а</w:t>
      </w:r>
      <w:proofErr w:type="gramEnd"/>
      <w:r w:rsidRPr="00866285">
        <w:rPr>
          <w:sz w:val="24"/>
          <w:szCs w:val="24"/>
        </w:rPr>
        <w:t>ппликацией</w:t>
      </w:r>
      <w:proofErr w:type="spellEnd"/>
      <w:r w:rsidRPr="00866285">
        <w:rPr>
          <w:sz w:val="24"/>
          <w:szCs w:val="24"/>
        </w:rPr>
        <w:t>.</w:t>
      </w:r>
    </w:p>
    <w:p w:rsidR="0098700B" w:rsidRPr="00866285" w:rsidRDefault="0098700B" w:rsidP="0098700B">
      <w:pPr>
        <w:shd w:val="clear" w:color="auto" w:fill="FFFFFF"/>
        <w:spacing w:before="62" w:line="288" w:lineRule="exact"/>
        <w:ind w:firstLine="322"/>
        <w:jc w:val="both"/>
        <w:rPr>
          <w:sz w:val="24"/>
          <w:szCs w:val="24"/>
        </w:rPr>
      </w:pPr>
      <w:r w:rsidRPr="00866285">
        <w:rPr>
          <w:sz w:val="24"/>
          <w:szCs w:val="24"/>
        </w:rPr>
        <w:t xml:space="preserve">Одна из важных задач художественно-творческой деятельности - научить детей оценивать </w:t>
      </w:r>
      <w:r w:rsidRPr="00866285">
        <w:rPr>
          <w:spacing w:val="-1"/>
          <w:sz w:val="24"/>
          <w:szCs w:val="24"/>
        </w:rPr>
        <w:t xml:space="preserve">  свои работы и работы сверстников, выделять наиболее интересные изобразительные решения </w:t>
      </w:r>
      <w:r w:rsidRPr="00866285">
        <w:rPr>
          <w:spacing w:val="-2"/>
          <w:sz w:val="24"/>
          <w:szCs w:val="24"/>
        </w:rPr>
        <w:t xml:space="preserve">в работах других, </w:t>
      </w:r>
      <w:proofErr w:type="gramStart"/>
      <w:r w:rsidRPr="00866285">
        <w:rPr>
          <w:spacing w:val="-2"/>
          <w:sz w:val="24"/>
          <w:szCs w:val="24"/>
        </w:rPr>
        <w:t>высказывать эстетические оценки</w:t>
      </w:r>
      <w:proofErr w:type="gramEnd"/>
      <w:r w:rsidRPr="00866285">
        <w:rPr>
          <w:spacing w:val="-2"/>
          <w:sz w:val="24"/>
          <w:szCs w:val="24"/>
        </w:rPr>
        <w:t xml:space="preserve"> и суждения, стремиться к содержательному </w:t>
      </w:r>
      <w:r w:rsidRPr="00866285">
        <w:rPr>
          <w:sz w:val="24"/>
          <w:szCs w:val="24"/>
        </w:rPr>
        <w:t>общению, связанному с изобразительной деятельностью.</w:t>
      </w:r>
    </w:p>
    <w:p w:rsidR="001D1862" w:rsidRDefault="001D1862" w:rsidP="001D1862">
      <w:pPr>
        <w:shd w:val="clear" w:color="auto" w:fill="FFFFFF"/>
        <w:tabs>
          <w:tab w:val="left" w:pos="533"/>
        </w:tabs>
        <w:spacing w:before="5" w:line="288" w:lineRule="exact"/>
        <w:ind w:left="379"/>
        <w:rPr>
          <w:sz w:val="24"/>
          <w:szCs w:val="24"/>
        </w:rPr>
      </w:pPr>
    </w:p>
    <w:p w:rsidR="00C44789" w:rsidRPr="00866285" w:rsidRDefault="00C44789" w:rsidP="00C44789">
      <w:pPr>
        <w:shd w:val="clear" w:color="auto" w:fill="FFFFFF"/>
        <w:spacing w:line="418" w:lineRule="exact"/>
        <w:ind w:left="2424" w:right="2438"/>
        <w:jc w:val="both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КОНСТРУИРОВАНИЕ И РУЧНОЙ ТРУД</w:t>
      </w:r>
    </w:p>
    <w:p w:rsidR="00C44789" w:rsidRPr="00866285" w:rsidRDefault="00C44789" w:rsidP="00C44789">
      <w:pPr>
        <w:shd w:val="clear" w:color="auto" w:fill="FFFFFF"/>
        <w:spacing w:before="77" w:line="302" w:lineRule="exact"/>
        <w:ind w:right="53" w:firstLine="360"/>
        <w:jc w:val="both"/>
        <w:rPr>
          <w:sz w:val="24"/>
          <w:szCs w:val="24"/>
        </w:rPr>
      </w:pPr>
      <w:r w:rsidRPr="00866285">
        <w:rPr>
          <w:sz w:val="24"/>
          <w:szCs w:val="24"/>
        </w:rPr>
        <w:t xml:space="preserve">Конструирование имеет большое значение для умственного и эстетического воспитания, </w:t>
      </w:r>
      <w:r w:rsidRPr="00866285">
        <w:rPr>
          <w:spacing w:val="-3"/>
          <w:sz w:val="24"/>
          <w:szCs w:val="24"/>
        </w:rPr>
        <w:t xml:space="preserve">для овладения трудовыми навыками. В процессе конструкторской деятельности развиваются </w:t>
      </w:r>
      <w:r w:rsidRPr="00866285">
        <w:rPr>
          <w:sz w:val="24"/>
          <w:szCs w:val="24"/>
        </w:rPr>
        <w:t xml:space="preserve">важные психические процессы (образные представления, образное мышление, воображение </w:t>
      </w:r>
      <w:r w:rsidRPr="00866285">
        <w:rPr>
          <w:spacing w:val="-4"/>
          <w:sz w:val="24"/>
          <w:szCs w:val="24"/>
        </w:rPr>
        <w:t>и др.), творчество, формируются художественно-творческие, конструкторские способности.</w:t>
      </w:r>
    </w:p>
    <w:p w:rsidR="00C44789" w:rsidRPr="00866285" w:rsidRDefault="00C44789" w:rsidP="00C44789">
      <w:pPr>
        <w:shd w:val="clear" w:color="auto" w:fill="FFFFFF"/>
        <w:spacing w:line="302" w:lineRule="exact"/>
        <w:ind w:left="360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По программе на занятия по конструированию и ручному труду отводится 2 часа в неделю.</w:t>
      </w:r>
    </w:p>
    <w:p w:rsidR="003925A0" w:rsidRDefault="003925A0" w:rsidP="00072C07">
      <w:pPr>
        <w:shd w:val="clear" w:color="auto" w:fill="FFFFFF"/>
        <w:ind w:left="101"/>
        <w:jc w:val="center"/>
        <w:rPr>
          <w:b/>
          <w:bCs/>
          <w:sz w:val="24"/>
          <w:szCs w:val="24"/>
        </w:rPr>
      </w:pPr>
    </w:p>
    <w:p w:rsidR="00C87605" w:rsidRPr="00866285" w:rsidRDefault="00C87605" w:rsidP="00072C07">
      <w:pPr>
        <w:shd w:val="clear" w:color="auto" w:fill="FFFFFF"/>
        <w:ind w:left="101"/>
        <w:jc w:val="center"/>
        <w:rPr>
          <w:sz w:val="24"/>
          <w:szCs w:val="24"/>
        </w:rPr>
      </w:pPr>
      <w:r w:rsidRPr="00866285">
        <w:rPr>
          <w:b/>
          <w:bCs/>
          <w:sz w:val="24"/>
          <w:szCs w:val="24"/>
        </w:rPr>
        <w:t>МУЗЫКАЛЬНОЕ ВОСПИТАНИЕ</w:t>
      </w:r>
    </w:p>
    <w:p w:rsidR="00C87605" w:rsidRPr="00866285" w:rsidRDefault="00C87605" w:rsidP="00C87605">
      <w:pPr>
        <w:shd w:val="clear" w:color="auto" w:fill="FFFFFF"/>
        <w:spacing w:before="115" w:line="288" w:lineRule="exact"/>
        <w:ind w:firstLine="360"/>
        <w:jc w:val="both"/>
        <w:rPr>
          <w:sz w:val="24"/>
          <w:szCs w:val="24"/>
        </w:rPr>
      </w:pPr>
      <w:r w:rsidRPr="00866285">
        <w:rPr>
          <w:spacing w:val="-4"/>
          <w:sz w:val="24"/>
          <w:szCs w:val="24"/>
        </w:rPr>
        <w:t>У детей 6-7 лет появляется интерес к музыкальной грамоте, стремление выразительно ис</w:t>
      </w:r>
      <w:r w:rsidRPr="00866285">
        <w:rPr>
          <w:spacing w:val="-4"/>
          <w:sz w:val="24"/>
          <w:szCs w:val="24"/>
        </w:rPr>
        <w:softHyphen/>
        <w:t xml:space="preserve">полнить песню, танец, проявлять творчество, желание высказать свое мнение об </w:t>
      </w:r>
      <w:proofErr w:type="gramStart"/>
      <w:r w:rsidRPr="00866285">
        <w:rPr>
          <w:spacing w:val="-4"/>
          <w:sz w:val="24"/>
          <w:szCs w:val="24"/>
        </w:rPr>
        <w:t>услышанном</w:t>
      </w:r>
      <w:proofErr w:type="gramEnd"/>
      <w:r w:rsidRPr="00866285">
        <w:rPr>
          <w:spacing w:val="-4"/>
          <w:sz w:val="24"/>
          <w:szCs w:val="24"/>
        </w:rPr>
        <w:t xml:space="preserve">. </w:t>
      </w:r>
      <w:r w:rsidRPr="00866285">
        <w:rPr>
          <w:spacing w:val="-5"/>
          <w:sz w:val="24"/>
          <w:szCs w:val="24"/>
        </w:rPr>
        <w:t>Они мотивируют свои предпочтения, проявляют повышенный интерес к импровизации и сочи</w:t>
      </w:r>
      <w:r w:rsidRPr="00866285">
        <w:rPr>
          <w:spacing w:val="-5"/>
          <w:sz w:val="24"/>
          <w:szCs w:val="24"/>
        </w:rPr>
        <w:softHyphen/>
        <w:t xml:space="preserve">нительству. Формирование личности ребенка средствами музыкального искусства по-прежнему </w:t>
      </w:r>
      <w:r w:rsidRPr="00866285">
        <w:rPr>
          <w:sz w:val="24"/>
          <w:szCs w:val="24"/>
        </w:rPr>
        <w:t>остается стержнем музыкального воспитания.</w:t>
      </w:r>
    </w:p>
    <w:p w:rsidR="00C87605" w:rsidRPr="00866285" w:rsidRDefault="00C87605" w:rsidP="00C87605">
      <w:pPr>
        <w:shd w:val="clear" w:color="auto" w:fill="FFFFFF"/>
        <w:spacing w:before="5" w:line="288" w:lineRule="exact"/>
        <w:ind w:right="10" w:firstLine="370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Продолжительность занятия составляет 30 минут. При организации занятий необходимо учи</w:t>
      </w:r>
      <w:r w:rsidRPr="00866285">
        <w:rPr>
          <w:spacing w:val="-6"/>
          <w:sz w:val="24"/>
          <w:szCs w:val="24"/>
        </w:rPr>
        <w:softHyphen/>
      </w:r>
      <w:r w:rsidRPr="00866285">
        <w:rPr>
          <w:sz w:val="24"/>
          <w:szCs w:val="24"/>
        </w:rPr>
        <w:t>тывать следующие положения:</w:t>
      </w:r>
    </w:p>
    <w:p w:rsidR="00C87605" w:rsidRPr="00866285" w:rsidRDefault="00C87605" w:rsidP="00C87605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58" w:line="293" w:lineRule="exact"/>
        <w:ind w:right="14" w:firstLine="379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lastRenderedPageBreak/>
        <w:t xml:space="preserve">Восприятие музыки проходит как диалог с композитором, как переживание определенного </w:t>
      </w:r>
      <w:r w:rsidRPr="00866285">
        <w:rPr>
          <w:sz w:val="24"/>
          <w:szCs w:val="24"/>
        </w:rPr>
        <w:t>эмоционального состояния и эстетических чувств.</w:t>
      </w:r>
    </w:p>
    <w:p w:rsidR="00C87605" w:rsidRPr="00866285" w:rsidRDefault="00C87605" w:rsidP="00C87605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58" w:line="288" w:lineRule="exact"/>
        <w:ind w:right="14" w:firstLine="379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 xml:space="preserve">Осознание своих эстетических эмоций, связанных с музыкой, </w:t>
      </w:r>
      <w:proofErr w:type="gramStart"/>
      <w:r w:rsidRPr="00866285">
        <w:rPr>
          <w:spacing w:val="-5"/>
          <w:sz w:val="24"/>
          <w:szCs w:val="24"/>
        </w:rPr>
        <w:t>означает</w:t>
      </w:r>
      <w:proofErr w:type="gramEnd"/>
      <w:r w:rsidRPr="00866285">
        <w:rPr>
          <w:spacing w:val="-5"/>
          <w:sz w:val="24"/>
          <w:szCs w:val="24"/>
        </w:rPr>
        <w:t xml:space="preserve"> в конечном счете развитие музыкального вкуса и сознания. Это зависит от педагога, который должен построить работу так, чтобы ребенок приобрел знания, навыки и умения чувствовать образ и передавать его </w:t>
      </w:r>
      <w:r w:rsidRPr="00866285">
        <w:rPr>
          <w:spacing w:val="-4"/>
          <w:sz w:val="24"/>
          <w:szCs w:val="24"/>
        </w:rPr>
        <w:t>с помощью разных видов культурно-художественной деятельности. Синтез разных видов ис</w:t>
      </w:r>
      <w:r w:rsidRPr="00866285">
        <w:rPr>
          <w:spacing w:val="-4"/>
          <w:sz w:val="24"/>
          <w:szCs w:val="24"/>
        </w:rPr>
        <w:softHyphen/>
      </w:r>
      <w:r w:rsidRPr="00866285">
        <w:rPr>
          <w:spacing w:val="-5"/>
          <w:sz w:val="24"/>
          <w:szCs w:val="24"/>
        </w:rPr>
        <w:t>кусств и интеграция культурно-художественной деятельности в эстетическом воспитании осно</w:t>
      </w:r>
      <w:r w:rsidRPr="00866285">
        <w:rPr>
          <w:spacing w:val="-5"/>
          <w:sz w:val="24"/>
          <w:szCs w:val="24"/>
        </w:rPr>
        <w:softHyphen/>
      </w:r>
      <w:r w:rsidRPr="00866285">
        <w:rPr>
          <w:spacing w:val="-6"/>
          <w:sz w:val="24"/>
          <w:szCs w:val="24"/>
        </w:rPr>
        <w:t xml:space="preserve">вываются на познании ребенком выразительных средств каждого вида искусства и постепенном понимании того, что образ одного и того же объекта, явления в разных видах искусства создается </w:t>
      </w:r>
      <w:r w:rsidRPr="00866285">
        <w:rPr>
          <w:sz w:val="24"/>
          <w:szCs w:val="24"/>
        </w:rPr>
        <w:t>специфическими для каждого из них средствами.</w:t>
      </w:r>
    </w:p>
    <w:p w:rsidR="00C87605" w:rsidRPr="00866285" w:rsidRDefault="00C87605" w:rsidP="00C87605">
      <w:pPr>
        <w:numPr>
          <w:ilvl w:val="0"/>
          <w:numId w:val="1"/>
        </w:numPr>
        <w:shd w:val="clear" w:color="auto" w:fill="FFFFFF"/>
        <w:tabs>
          <w:tab w:val="left" w:pos="533"/>
        </w:tabs>
        <w:spacing w:before="62" w:line="288" w:lineRule="exact"/>
        <w:ind w:right="19" w:firstLine="379"/>
        <w:jc w:val="both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Воплощение переживаемого в творческой деятельности дошкольника 6-7 лет является обя</w:t>
      </w:r>
      <w:r w:rsidRPr="00866285">
        <w:rPr>
          <w:spacing w:val="-5"/>
          <w:sz w:val="24"/>
          <w:szCs w:val="24"/>
        </w:rPr>
        <w:softHyphen/>
        <w:t xml:space="preserve">зательным. Синтезируя имеющийся у него художественный опыт, </w:t>
      </w:r>
      <w:proofErr w:type="gramStart"/>
      <w:r w:rsidRPr="00866285">
        <w:rPr>
          <w:spacing w:val="-5"/>
          <w:sz w:val="24"/>
          <w:szCs w:val="24"/>
        </w:rPr>
        <w:t>ребенок</w:t>
      </w:r>
      <w:proofErr w:type="gramEnd"/>
      <w:r w:rsidRPr="00866285">
        <w:rPr>
          <w:spacing w:val="-5"/>
          <w:sz w:val="24"/>
          <w:szCs w:val="24"/>
        </w:rPr>
        <w:t xml:space="preserve"> испытывает потреб</w:t>
      </w:r>
      <w:r w:rsidRPr="00866285">
        <w:rPr>
          <w:spacing w:val="-5"/>
          <w:sz w:val="24"/>
          <w:szCs w:val="24"/>
        </w:rPr>
        <w:softHyphen/>
        <w:t xml:space="preserve">ность выразить свои переживания и фантазии в объективной форме. Известно: чем богаче </w:t>
      </w:r>
      <w:proofErr w:type="spellStart"/>
      <w:proofErr w:type="gramStart"/>
      <w:r w:rsidRPr="00866285">
        <w:rPr>
          <w:spacing w:val="-5"/>
          <w:sz w:val="24"/>
          <w:szCs w:val="24"/>
        </w:rPr>
        <w:t>худо-</w:t>
      </w:r>
      <w:r w:rsidRPr="00866285">
        <w:rPr>
          <w:spacing w:val="-6"/>
          <w:sz w:val="24"/>
          <w:szCs w:val="24"/>
        </w:rPr>
        <w:t>жественный</w:t>
      </w:r>
      <w:proofErr w:type="spellEnd"/>
      <w:proofErr w:type="gramEnd"/>
      <w:r w:rsidRPr="00866285">
        <w:rPr>
          <w:spacing w:val="-6"/>
          <w:sz w:val="24"/>
          <w:szCs w:val="24"/>
        </w:rPr>
        <w:t xml:space="preserve"> опыт дошкольника, тем точнее критерии оценки, тем выразительнее его творчество.</w:t>
      </w:r>
    </w:p>
    <w:p w:rsidR="00C87605" w:rsidRPr="00866285" w:rsidRDefault="00C87605" w:rsidP="00C87605">
      <w:pPr>
        <w:shd w:val="clear" w:color="auto" w:fill="FFFFFF"/>
        <w:spacing w:before="58" w:line="293" w:lineRule="exact"/>
        <w:ind w:left="379" w:right="442"/>
        <w:jc w:val="both"/>
        <w:rPr>
          <w:sz w:val="24"/>
          <w:szCs w:val="24"/>
        </w:rPr>
      </w:pPr>
      <w:r w:rsidRPr="00866285">
        <w:rPr>
          <w:spacing w:val="-6"/>
          <w:sz w:val="24"/>
          <w:szCs w:val="24"/>
        </w:rPr>
        <w:t>Музыкальное развитие детей осуществляется и на занятия</w:t>
      </w:r>
      <w:r>
        <w:rPr>
          <w:spacing w:val="-6"/>
          <w:sz w:val="24"/>
          <w:szCs w:val="24"/>
        </w:rPr>
        <w:t xml:space="preserve">х </w:t>
      </w:r>
      <w:r w:rsidRPr="00866285">
        <w:rPr>
          <w:spacing w:val="-6"/>
          <w:sz w:val="24"/>
          <w:szCs w:val="24"/>
        </w:rPr>
        <w:t xml:space="preserve">и в повседневной жизни. </w:t>
      </w:r>
    </w:p>
    <w:p w:rsidR="0098700B" w:rsidRPr="00866285" w:rsidRDefault="0098700B" w:rsidP="001D1862">
      <w:pPr>
        <w:shd w:val="clear" w:color="auto" w:fill="FFFFFF"/>
        <w:tabs>
          <w:tab w:val="left" w:pos="533"/>
        </w:tabs>
        <w:spacing w:before="5" w:line="288" w:lineRule="exact"/>
        <w:ind w:left="379"/>
        <w:rPr>
          <w:sz w:val="24"/>
          <w:szCs w:val="24"/>
        </w:rPr>
      </w:pPr>
    </w:p>
    <w:p w:rsidR="00445A41" w:rsidRPr="00866285" w:rsidRDefault="00445A41" w:rsidP="00445A41">
      <w:pPr>
        <w:shd w:val="clear" w:color="auto" w:fill="FFFFFF"/>
        <w:spacing w:before="130"/>
        <w:ind w:left="58"/>
        <w:rPr>
          <w:sz w:val="24"/>
          <w:szCs w:val="24"/>
        </w:rPr>
      </w:pPr>
      <w:r w:rsidRPr="00866285">
        <w:rPr>
          <w:b/>
          <w:bCs/>
          <w:spacing w:val="-7"/>
          <w:sz w:val="24"/>
          <w:szCs w:val="24"/>
        </w:rPr>
        <w:t>Примерный перечень основных занятий на месяц</w:t>
      </w:r>
    </w:p>
    <w:p w:rsidR="00445A41" w:rsidRPr="00866285" w:rsidRDefault="00445A41" w:rsidP="00445A41">
      <w:pPr>
        <w:shd w:val="clear" w:color="auto" w:fill="FFFFFF"/>
        <w:spacing w:before="10"/>
        <w:ind w:left="67"/>
        <w:rPr>
          <w:sz w:val="24"/>
          <w:szCs w:val="24"/>
        </w:rPr>
      </w:pPr>
      <w:r w:rsidRPr="00866285">
        <w:rPr>
          <w:spacing w:val="-5"/>
          <w:sz w:val="24"/>
          <w:szCs w:val="24"/>
        </w:rPr>
        <w:t>(при работе по пятидневной неделе)</w:t>
      </w:r>
    </w:p>
    <w:p w:rsidR="00445A41" w:rsidRPr="00866285" w:rsidRDefault="00445A41" w:rsidP="00445A41">
      <w:pPr>
        <w:spacing w:after="130" w:line="1" w:lineRule="exact"/>
        <w:rPr>
          <w:sz w:val="24"/>
          <w:szCs w:val="24"/>
        </w:rPr>
      </w:pPr>
    </w:p>
    <w:tbl>
      <w:tblPr>
        <w:tblW w:w="1054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66"/>
        <w:gridCol w:w="1189"/>
        <w:gridCol w:w="1276"/>
        <w:gridCol w:w="27"/>
        <w:gridCol w:w="1588"/>
      </w:tblGrid>
      <w:tr w:rsidR="003B6823" w:rsidRPr="00866285" w:rsidTr="003B6823">
        <w:trPr>
          <w:trHeight w:hRule="exact" w:val="389"/>
        </w:trPr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823" w:rsidRPr="00866285" w:rsidRDefault="003B6823" w:rsidP="001C0AB0">
            <w:pPr>
              <w:shd w:val="clear" w:color="auto" w:fill="FFFFFF"/>
              <w:ind w:left="2530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Виды занятий</w:t>
            </w: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823" w:rsidRDefault="003B6823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866285">
              <w:rPr>
                <w:spacing w:val="-12"/>
                <w:sz w:val="24"/>
                <w:szCs w:val="24"/>
              </w:rPr>
              <w:t>Количество занятий</w:t>
            </w:r>
            <w:r>
              <w:rPr>
                <w:spacing w:val="-12"/>
                <w:sz w:val="24"/>
                <w:szCs w:val="24"/>
              </w:rPr>
              <w:t>:</w:t>
            </w:r>
          </w:p>
          <w:p w:rsidR="003B6823" w:rsidRDefault="003B6823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</w:p>
          <w:p w:rsidR="003B6823" w:rsidRPr="00866285" w:rsidRDefault="003B6823" w:rsidP="003B6823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старшая</w:t>
            </w:r>
          </w:p>
        </w:tc>
      </w:tr>
      <w:tr w:rsidR="00497345" w:rsidRPr="00866285" w:rsidTr="00497345">
        <w:trPr>
          <w:trHeight w:hRule="exact" w:val="852"/>
        </w:trPr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253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proofErr w:type="spellStart"/>
            <w:r>
              <w:rPr>
                <w:spacing w:val="-12"/>
                <w:sz w:val="24"/>
                <w:szCs w:val="24"/>
              </w:rPr>
              <w:t>Подготови</w:t>
            </w:r>
            <w:proofErr w:type="spellEnd"/>
          </w:p>
          <w:p w:rsidR="00497345" w:rsidRPr="0086628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тельная группа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Старшая </w:t>
            </w:r>
          </w:p>
          <w:p w:rsidR="00497345" w:rsidRPr="0086628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группа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Средняя</w:t>
            </w:r>
          </w:p>
          <w:p w:rsidR="00497345" w:rsidRPr="00866285" w:rsidRDefault="00497345" w:rsidP="003B6823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группа</w:t>
            </w:r>
          </w:p>
        </w:tc>
      </w:tr>
      <w:tr w:rsidR="00497345" w:rsidRPr="00866285" w:rsidTr="00497345">
        <w:trPr>
          <w:trHeight w:hRule="exact" w:val="566"/>
        </w:trPr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Ознакомление с окружающим миром: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74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pacing w:val="-1"/>
                <w:sz w:val="24"/>
                <w:szCs w:val="24"/>
              </w:rPr>
              <w:t>Предметное окружение. Явления общественной жизни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4</w:t>
            </w: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val="33"/>
        </w:trPr>
        <w:tc>
          <w:tcPr>
            <w:tcW w:w="64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pacing w:val="-1"/>
                <w:sz w:val="24"/>
                <w:szCs w:val="24"/>
              </w:rPr>
              <w:t>Природное окружение. Экологическое воспитание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4</w:t>
            </w: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"/>
        </w:trPr>
        <w:tc>
          <w:tcPr>
            <w:tcW w:w="64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78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Развитие речи и подготовка к обучению грамоте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4</w:t>
            </w: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93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4</w:t>
            </w:r>
          </w:p>
        </w:tc>
        <w:tc>
          <w:tcPr>
            <w:tcW w:w="130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59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54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Рисование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74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Лепка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98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Аппликация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497345">
            <w:pPr>
              <w:shd w:val="clear" w:color="auto" w:fill="FFFFFF"/>
              <w:ind w:right="-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93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Конструирование, ручной труд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83"/>
        </w:trPr>
        <w:tc>
          <w:tcPr>
            <w:tcW w:w="6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Физкультурное воспитание</w:t>
            </w: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497345" w:rsidRPr="00866285" w:rsidTr="00497345">
        <w:trPr>
          <w:trHeight w:hRule="exact" w:val="264"/>
        </w:trPr>
        <w:tc>
          <w:tcPr>
            <w:tcW w:w="6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Музыкальное воспитание</w:t>
            </w:r>
          </w:p>
          <w:p w:rsidR="0049734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</w:p>
          <w:p w:rsidR="0049734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</w:p>
          <w:p w:rsidR="00497345" w:rsidRPr="00866285" w:rsidRDefault="00497345" w:rsidP="001C0AB0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6628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7345" w:rsidRPr="00866285" w:rsidRDefault="00497345" w:rsidP="001C0AB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445A41" w:rsidRPr="00866285" w:rsidRDefault="00445A41" w:rsidP="00445A41">
      <w:pPr>
        <w:shd w:val="clear" w:color="auto" w:fill="FFFFFF"/>
        <w:spacing w:before="6557"/>
        <w:ind w:left="144"/>
        <w:jc w:val="both"/>
        <w:rPr>
          <w:sz w:val="24"/>
          <w:szCs w:val="24"/>
        </w:rPr>
      </w:pPr>
    </w:p>
    <w:p w:rsidR="00445A41" w:rsidRDefault="00445A41" w:rsidP="00445A41"/>
    <w:p w:rsidR="00445A41" w:rsidRPr="00866285" w:rsidRDefault="00445A41" w:rsidP="00445A41">
      <w:pPr>
        <w:shd w:val="clear" w:color="auto" w:fill="FFFFFF"/>
        <w:spacing w:line="307" w:lineRule="exact"/>
        <w:ind w:left="34" w:right="101" w:firstLine="336"/>
        <w:rPr>
          <w:sz w:val="24"/>
          <w:szCs w:val="24"/>
        </w:rPr>
        <w:sectPr w:rsidR="00445A41" w:rsidRPr="00866285" w:rsidSect="00866285">
          <w:pgSz w:w="11909" w:h="16834"/>
          <w:pgMar w:top="996" w:right="710" w:bottom="360" w:left="761" w:header="720" w:footer="720" w:gutter="0"/>
          <w:cols w:space="60"/>
          <w:noEndnote/>
        </w:sectPr>
      </w:pPr>
    </w:p>
    <w:p w:rsidR="008E7B90" w:rsidRDefault="008E7B90" w:rsidP="00445A41">
      <w:pPr>
        <w:shd w:val="clear" w:color="auto" w:fill="FFFFFF"/>
        <w:spacing w:line="288" w:lineRule="exact"/>
      </w:pPr>
    </w:p>
    <w:sectPr w:rsidR="008E7B90" w:rsidSect="008E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7E3CB4"/>
    <w:lvl w:ilvl="0">
      <w:numFmt w:val="bullet"/>
      <w:lvlText w:val="*"/>
      <w:lvlJc w:val="left"/>
    </w:lvl>
  </w:abstractNum>
  <w:abstractNum w:abstractNumId="1">
    <w:nsid w:val="12517145"/>
    <w:multiLevelType w:val="singleLevel"/>
    <w:tmpl w:val="A2343E8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257706E7"/>
    <w:multiLevelType w:val="hybridMultilevel"/>
    <w:tmpl w:val="0EC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5641B"/>
    <w:multiLevelType w:val="singleLevel"/>
    <w:tmpl w:val="A2343E8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">
    <w:nsid w:val="425A30FE"/>
    <w:multiLevelType w:val="hybridMultilevel"/>
    <w:tmpl w:val="72D60046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49657028"/>
    <w:multiLevelType w:val="hybridMultilevel"/>
    <w:tmpl w:val="EC4E2D5E"/>
    <w:lvl w:ilvl="0" w:tplc="041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6">
    <w:nsid w:val="6D896522"/>
    <w:multiLevelType w:val="hybridMultilevel"/>
    <w:tmpl w:val="11D2E29C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7">
    <w:nsid w:val="76921991"/>
    <w:multiLevelType w:val="hybridMultilevel"/>
    <w:tmpl w:val="7EEEE60C"/>
    <w:lvl w:ilvl="0" w:tplc="BFA245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A41"/>
    <w:rsid w:val="00072C07"/>
    <w:rsid w:val="000961B9"/>
    <w:rsid w:val="000A4506"/>
    <w:rsid w:val="000B183B"/>
    <w:rsid w:val="000C3C50"/>
    <w:rsid w:val="001D1862"/>
    <w:rsid w:val="003925A0"/>
    <w:rsid w:val="003A3495"/>
    <w:rsid w:val="003A7D09"/>
    <w:rsid w:val="003B6823"/>
    <w:rsid w:val="00445A41"/>
    <w:rsid w:val="004667A2"/>
    <w:rsid w:val="00497345"/>
    <w:rsid w:val="004D60FD"/>
    <w:rsid w:val="005619E4"/>
    <w:rsid w:val="00572937"/>
    <w:rsid w:val="0058248B"/>
    <w:rsid w:val="005C2E15"/>
    <w:rsid w:val="005E128E"/>
    <w:rsid w:val="006455D6"/>
    <w:rsid w:val="0073082F"/>
    <w:rsid w:val="00753250"/>
    <w:rsid w:val="007E1703"/>
    <w:rsid w:val="00864674"/>
    <w:rsid w:val="008E7B90"/>
    <w:rsid w:val="0098700B"/>
    <w:rsid w:val="009C7591"/>
    <w:rsid w:val="00A62BC4"/>
    <w:rsid w:val="00AB7154"/>
    <w:rsid w:val="00AE3A1A"/>
    <w:rsid w:val="00B30910"/>
    <w:rsid w:val="00C44789"/>
    <w:rsid w:val="00C87605"/>
    <w:rsid w:val="00D66478"/>
    <w:rsid w:val="00EE04C9"/>
    <w:rsid w:val="00EF393D"/>
    <w:rsid w:val="00FE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4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3C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C50"/>
    <w:rPr>
      <w:rFonts w:asciiTheme="majorHAnsi" w:eastAsiaTheme="majorEastAsia" w:hAnsiTheme="majorHAnsi" w:cstheme="majorBidi"/>
      <w:b/>
      <w:bCs/>
      <w:noProof/>
      <w:kern w:val="32"/>
      <w:sz w:val="32"/>
      <w:szCs w:val="32"/>
      <w:lang w:val="en-US"/>
    </w:rPr>
  </w:style>
  <w:style w:type="paragraph" w:styleId="a3">
    <w:name w:val="Title"/>
    <w:basedOn w:val="a"/>
    <w:next w:val="a"/>
    <w:link w:val="a4"/>
    <w:qFormat/>
    <w:rsid w:val="000C3C5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C3C50"/>
    <w:rPr>
      <w:rFonts w:asciiTheme="majorHAnsi" w:eastAsiaTheme="majorEastAsia" w:hAnsiTheme="majorHAnsi" w:cstheme="majorBidi"/>
      <w:b/>
      <w:bCs/>
      <w:noProof/>
      <w:kern w:val="28"/>
      <w:sz w:val="32"/>
      <w:szCs w:val="32"/>
      <w:lang w:val="en-US"/>
    </w:rPr>
  </w:style>
  <w:style w:type="character" w:styleId="a5">
    <w:name w:val="Strong"/>
    <w:basedOn w:val="a0"/>
    <w:qFormat/>
    <w:rsid w:val="000C3C50"/>
    <w:rPr>
      <w:b/>
      <w:bCs/>
    </w:rPr>
  </w:style>
  <w:style w:type="character" w:styleId="a6">
    <w:name w:val="Emphasis"/>
    <w:basedOn w:val="a0"/>
    <w:qFormat/>
    <w:rsid w:val="000C3C50"/>
    <w:rPr>
      <w:i/>
      <w:iCs/>
    </w:rPr>
  </w:style>
  <w:style w:type="paragraph" w:styleId="a7">
    <w:name w:val="List Paragraph"/>
    <w:basedOn w:val="a"/>
    <w:uiPriority w:val="34"/>
    <w:qFormat/>
    <w:rsid w:val="001D1862"/>
    <w:pPr>
      <w:ind w:left="720"/>
      <w:contextualSpacing/>
    </w:pPr>
  </w:style>
  <w:style w:type="paragraph" w:styleId="a8">
    <w:name w:val="Normal (Web)"/>
    <w:basedOn w:val="a"/>
    <w:unhideWhenUsed/>
    <w:rsid w:val="00FE7444"/>
    <w:pPr>
      <w:widowControl/>
      <w:autoSpaceDE/>
      <w:autoSpaceDN/>
      <w:adjustRightInd/>
      <w:spacing w:before="240" w:after="24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925A0"/>
  </w:style>
  <w:style w:type="paragraph" w:styleId="a9">
    <w:name w:val="Balloon Text"/>
    <w:basedOn w:val="a"/>
    <w:link w:val="aa"/>
    <w:uiPriority w:val="99"/>
    <w:semiHidden/>
    <w:unhideWhenUsed/>
    <w:rsid w:val="005619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9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92884-5935-4C72-9E32-DBEC72AF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30</cp:revision>
  <dcterms:created xsi:type="dcterms:W3CDTF">2015-10-21T07:08:00Z</dcterms:created>
  <dcterms:modified xsi:type="dcterms:W3CDTF">2018-09-14T07:44:00Z</dcterms:modified>
</cp:coreProperties>
</file>